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</w:t>
      </w:r>
      <w:r w:rsidRPr="001B63AD">
        <w:rPr>
          <w:rFonts w:ascii="Times New Roman" w:hAnsi="Times New Roman"/>
          <w:b/>
          <w:sz w:val="28"/>
          <w:szCs w:val="28"/>
        </w:rPr>
        <w:t>Й</w:t>
      </w:r>
      <w:r w:rsidRPr="001B63AD">
        <w:rPr>
          <w:rFonts w:ascii="Times New Roman" w:hAnsi="Times New Roman"/>
          <w:b/>
          <w:sz w:val="28"/>
          <w:szCs w:val="28"/>
        </w:rPr>
        <w:t>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 xml:space="preserve">Уральский филиал </w:t>
      </w:r>
      <w:proofErr w:type="spellStart"/>
      <w:r w:rsidRPr="001B63AD">
        <w:rPr>
          <w:rFonts w:ascii="Times New Roman" w:hAnsi="Times New Roman"/>
          <w:b/>
          <w:sz w:val="28"/>
          <w:szCs w:val="28"/>
        </w:rPr>
        <w:t>Финуниверситета</w:t>
      </w:r>
      <w:proofErr w:type="spellEnd"/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5033"/>
      </w:tblGrid>
      <w:tr w:rsidR="00F25C54" w:rsidTr="001E0B1F">
        <w:tc>
          <w:tcPr>
            <w:tcW w:w="4821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02"/>
              <w:gridCol w:w="2303"/>
            </w:tblGrid>
            <w:tr w:rsidR="002176CB" w:rsidTr="002176CB">
              <w:tc>
                <w:tcPr>
                  <w:tcW w:w="5139" w:type="dxa"/>
                </w:tcPr>
                <w:p w:rsidR="002176CB" w:rsidRDefault="002176CB" w:rsidP="001E68A2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2176CB" w:rsidRDefault="002176CB" w:rsidP="001E0B1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25C54" w:rsidRPr="00217B76" w:rsidRDefault="00F25C54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3" w:type="dxa"/>
          </w:tcPr>
          <w:p w:rsidR="001E0B1F" w:rsidRPr="00217B76" w:rsidRDefault="00A85EB0" w:rsidP="00A85EB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01C2">
              <w:rPr>
                <w:rFonts w:ascii="Times New Roman" w:eastAsia="Calibri" w:hAnsi="Times New Roman" w:cs="Calibri"/>
                <w:noProof/>
                <w:color w:val="000000"/>
                <w:kern w:val="2"/>
                <w:sz w:val="28"/>
                <w:lang w:eastAsia="ru-RU"/>
                <w14:ligatures w14:val="standardContextual"/>
              </w:rPr>
              <w:drawing>
                <wp:inline distT="0" distB="0" distL="0" distR="0" wp14:anchorId="56C338EE" wp14:editId="1A6BDBEE">
                  <wp:extent cx="2331789" cy="1613139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60907" t="13057" r="24955" b="57962"/>
                          <a:stretch/>
                        </pic:blipFill>
                        <pic:spPr bwMode="auto">
                          <a:xfrm>
                            <a:off x="0" y="0"/>
                            <a:ext cx="2347138" cy="1623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115E9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A40578">
        <w:rPr>
          <w:rFonts w:ascii="Times New Roman" w:hAnsi="Times New Roman"/>
          <w:b/>
          <w:sz w:val="28"/>
          <w:szCs w:val="28"/>
        </w:rPr>
        <w:t>п</w:t>
      </w:r>
      <w:r w:rsidR="00E115E9">
        <w:rPr>
          <w:rFonts w:ascii="Times New Roman" w:hAnsi="Times New Roman"/>
          <w:b/>
          <w:sz w:val="28"/>
          <w:szCs w:val="28"/>
        </w:rPr>
        <w:t>роизводственной</w:t>
      </w:r>
      <w:r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</w:p>
    <w:p w:rsidR="00F25C54" w:rsidRPr="00217B76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практика </w:t>
      </w:r>
      <w:r w:rsidR="00A85EB0" w:rsidRPr="00A85EB0">
        <w:rPr>
          <w:rFonts w:ascii="Times New Roman" w:hAnsi="Times New Roman"/>
          <w:b/>
          <w:sz w:val="28"/>
          <w:szCs w:val="28"/>
        </w:rPr>
        <w:t>по получению профессиональных умений и опыта професси</w:t>
      </w:r>
      <w:r w:rsidR="00A85EB0" w:rsidRPr="00A85EB0">
        <w:rPr>
          <w:rFonts w:ascii="Times New Roman" w:hAnsi="Times New Roman"/>
          <w:b/>
          <w:sz w:val="28"/>
          <w:szCs w:val="28"/>
        </w:rPr>
        <w:t>о</w:t>
      </w:r>
      <w:r w:rsidR="00A85EB0" w:rsidRPr="00A85EB0">
        <w:rPr>
          <w:rFonts w:ascii="Times New Roman" w:hAnsi="Times New Roman"/>
          <w:b/>
          <w:sz w:val="28"/>
          <w:szCs w:val="28"/>
        </w:rPr>
        <w:t>нальной деятельности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367E0" w:rsidRDefault="00F25C54" w:rsidP="006367E0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</w:t>
      </w:r>
      <w:r w:rsidR="000A6D3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.01 «Юриспр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денция», </w:t>
      </w:r>
    </w:p>
    <w:p w:rsidR="006367E0" w:rsidRDefault="006367E0" w:rsidP="006367E0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>направленность программы магистратуры «Юрист в органах власти»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A85EB0" w:rsidP="00A85EB0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</w:t>
      </w:r>
      <w:r w:rsidR="001D3386">
        <w:rPr>
          <w:rFonts w:ascii="Times New Roman" w:hAnsi="Times New Roman"/>
          <w:i/>
          <w:sz w:val="28"/>
          <w:szCs w:val="28"/>
        </w:rPr>
        <w:t>аочная</w:t>
      </w:r>
      <w:r w:rsidR="00F25C54" w:rsidRPr="00217B76">
        <w:rPr>
          <w:rFonts w:ascii="Times New Roman" w:hAnsi="Times New Roman"/>
          <w:i/>
          <w:sz w:val="28"/>
          <w:szCs w:val="28"/>
        </w:rPr>
        <w:t xml:space="preserve"> форма обучения</w:t>
      </w:r>
    </w:p>
    <w:p w:rsidR="00A85EB0" w:rsidRPr="00FC01C2" w:rsidRDefault="00A85EB0" w:rsidP="00A85EB0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</w:p>
    <w:p w:rsidR="00A85EB0" w:rsidRPr="000D2465" w:rsidRDefault="00A85EB0" w:rsidP="00A85EB0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Рекомендовано Ученым советом Уральского филиала </w:t>
      </w:r>
      <w:proofErr w:type="spellStart"/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Финуниверситета</w:t>
      </w:r>
      <w:proofErr w:type="spellEnd"/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 (Пр</w:t>
      </w: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о</w:t>
      </w: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токол № 05 от «26» сентября 2023 г.)</w:t>
      </w:r>
    </w:p>
    <w:p w:rsidR="00A85EB0" w:rsidRPr="000D2465" w:rsidRDefault="00A85EB0" w:rsidP="00A85EB0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</w:p>
    <w:p w:rsidR="00A85EB0" w:rsidRPr="000D2465" w:rsidRDefault="00A85EB0" w:rsidP="00A85EB0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Одобрено кафедрой «Социально-гуманитарные и </w:t>
      </w:r>
      <w:proofErr w:type="gramStart"/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естественно-научные</w:t>
      </w:r>
      <w:proofErr w:type="gramEnd"/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 дисц</w:t>
      </w: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и</w:t>
      </w: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плины»</w:t>
      </w:r>
    </w:p>
    <w:p w:rsidR="00A85EB0" w:rsidRPr="000D2465" w:rsidRDefault="00A85EB0" w:rsidP="00A85EB0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 w:rsidRPr="000D2465"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>(Протокол № 01 от «01» сентября 2023 г.)</w:t>
      </w:r>
    </w:p>
    <w:p w:rsidR="001E0B1F" w:rsidRPr="000D2465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Default="00A85EB0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465">
        <w:rPr>
          <w:rFonts w:ascii="Times New Roman" w:eastAsia="Calibri" w:hAnsi="Times New Roman" w:cs="Times New Roman"/>
          <w:sz w:val="28"/>
          <w:szCs w:val="28"/>
        </w:rPr>
        <w:t>Челябинск, 2023</w:t>
      </w:r>
    </w:p>
    <w:p w:rsidR="00A40578" w:rsidRPr="001E0B1F" w:rsidRDefault="00A40578" w:rsidP="00C352D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 w:rsidP="00C352D2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right="140" w:firstLine="0"/>
        <w:jc w:val="both"/>
      </w:pPr>
      <w:r>
        <w:t>Наименование вида и типов практики, способа и формы (форм) ее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fldChar w:fldCharType="begin"/>
      </w:r>
      <w:r w:rsidRPr="00C352D2">
        <w:instrText xml:space="preserve"> TOC \o "1-5" \h \z </w:instrText>
      </w:r>
      <w:r w:rsidRPr="00C352D2">
        <w:fldChar w:fldCharType="separate"/>
      </w:r>
      <w:r w:rsidRPr="00C352D2">
        <w:t>проведения</w:t>
      </w:r>
      <w:r w:rsidRPr="00C352D2">
        <w:tab/>
        <w:t>3</w:t>
      </w:r>
    </w:p>
    <w:p w:rsidR="00E54EB7" w:rsidRPr="00C352D2" w:rsidRDefault="00C352D2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  <w:spacing w:line="360" w:lineRule="auto"/>
        <w:ind w:right="140"/>
      </w:pPr>
      <w:hyperlink w:anchor="bookmark4" w:tooltip="Current Document">
        <w:r w:rsidR="00676325" w:rsidRPr="00C352D2">
          <w:t>Цели и задачи практики</w:t>
        </w:r>
        <w:r w:rsidR="00676325" w:rsidRPr="00C352D2">
          <w:tab/>
        </w:r>
      </w:hyperlink>
      <w:r w:rsidR="00D3502A" w:rsidRPr="00C352D2">
        <w:t>4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right="140"/>
      </w:pPr>
      <w:r w:rsidRPr="00C352D2">
        <w:t>Перечень планируемых результатов обучения по дисциплине,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proofErr w:type="gramStart"/>
      <w:r w:rsidRPr="00C352D2">
        <w:t>соотнесенных</w:t>
      </w:r>
      <w:proofErr w:type="gramEnd"/>
      <w:r w:rsidRPr="00C352D2">
        <w:t xml:space="preserve"> с планируемыми результатами освоения образовательной пр</w:t>
      </w:r>
      <w:r w:rsidRPr="00C352D2">
        <w:t>о</w:t>
      </w:r>
      <w:r w:rsidRPr="00C352D2">
        <w:t>граммы</w:t>
      </w:r>
      <w:r w:rsidRPr="00C352D2">
        <w:tab/>
      </w:r>
      <w:r w:rsidR="00D3502A" w:rsidRPr="00C352D2">
        <w:t>5</w:t>
      </w:r>
    </w:p>
    <w:p w:rsidR="00E54EB7" w:rsidRPr="00C352D2" w:rsidRDefault="00C352D2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  <w:spacing w:line="360" w:lineRule="auto"/>
        <w:ind w:right="140"/>
      </w:pPr>
      <w:hyperlink w:anchor="bookmark5" w:tooltip="Current Document">
        <w:r w:rsidR="00676325" w:rsidRPr="00C352D2">
          <w:t>Место практики в структуре образовательной</w:t>
        </w:r>
        <w:r w:rsidR="00676325" w:rsidRPr="00C352D2">
          <w:tab/>
          <w:t>программы</w:t>
        </w:r>
        <w:r w:rsidR="00676325" w:rsidRPr="00C352D2">
          <w:tab/>
        </w:r>
      </w:hyperlink>
      <w:r w:rsidR="00D3502A" w:rsidRPr="00C352D2">
        <w:t>5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  <w:spacing w:line="360" w:lineRule="auto"/>
        <w:ind w:right="140"/>
      </w:pPr>
      <w:r w:rsidRPr="00C352D2">
        <w:t>Объем практики в зачетных единицах</w:t>
      </w:r>
      <w:r w:rsidRPr="00C352D2">
        <w:tab/>
        <w:t>и ее продолжительность в неделях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либо в академических часах</w:t>
      </w:r>
      <w:r w:rsidRPr="00C352D2">
        <w:tab/>
        <w:t xml:space="preserve"> </w:t>
      </w:r>
      <w:r w:rsidR="00D3502A" w:rsidRPr="00C352D2">
        <w:t>7</w:t>
      </w:r>
    </w:p>
    <w:p w:rsidR="00E54EB7" w:rsidRPr="00C352D2" w:rsidRDefault="00C352D2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  <w:spacing w:line="360" w:lineRule="auto"/>
        <w:ind w:right="140"/>
      </w:pPr>
      <w:hyperlink w:anchor="bookmark7" w:tooltip="Current Document">
        <w:r w:rsidR="00676325" w:rsidRPr="00C352D2">
          <w:t>Содержание практики</w:t>
        </w:r>
        <w:r w:rsidR="00676325" w:rsidRPr="00C352D2">
          <w:tab/>
        </w:r>
      </w:hyperlink>
      <w:r w:rsidR="00D3502A" w:rsidRPr="00C352D2">
        <w:t>8</w:t>
      </w:r>
    </w:p>
    <w:p w:rsidR="00E54EB7" w:rsidRPr="00C352D2" w:rsidRDefault="00C352D2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  <w:spacing w:line="360" w:lineRule="auto"/>
        <w:ind w:right="140"/>
      </w:pPr>
      <w:hyperlink w:anchor="bookmark8" w:tooltip="Current Document">
        <w:r w:rsidR="00676325" w:rsidRPr="00C352D2">
          <w:t>Формы отчетности по практике</w:t>
        </w:r>
        <w:r w:rsidR="00676325" w:rsidRPr="00C352D2">
          <w:tab/>
          <w:t xml:space="preserve"> </w:t>
        </w:r>
      </w:hyperlink>
      <w:r w:rsidR="00D3502A" w:rsidRPr="00C352D2">
        <w:t>9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right="140"/>
      </w:pPr>
      <w:r w:rsidRPr="00C352D2">
        <w:t>Фонд оценочных средств для проведения промежуточной аттестации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обучающихся по практике</w:t>
      </w:r>
      <w:r w:rsidRPr="00C352D2">
        <w:tab/>
      </w:r>
      <w:r w:rsidR="00D3502A" w:rsidRPr="00C352D2">
        <w:t>12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right="140"/>
      </w:pPr>
      <w:r w:rsidRPr="00C352D2">
        <w:t>Перечень основной и дополнительной учебной литературы, необходимой</w:t>
      </w:r>
    </w:p>
    <w:p w:rsidR="00E54EB7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для освоения дисциплины</w:t>
      </w:r>
      <w:r w:rsidRPr="00C352D2">
        <w:tab/>
        <w:t xml:space="preserve"> </w:t>
      </w:r>
      <w:r w:rsidR="00D3502A" w:rsidRPr="00C352D2">
        <w:t>2</w:t>
      </w:r>
      <w:r w:rsidRPr="00C352D2">
        <w:t>1</w:t>
      </w:r>
      <w:r w:rsidRPr="00C352D2">
        <w:fldChar w:fldCharType="end"/>
      </w:r>
    </w:p>
    <w:p w:rsidR="00E54EB7" w:rsidRDefault="00676325" w:rsidP="00C352D2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spacing w:line="360" w:lineRule="auto"/>
        <w:ind w:right="140"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 w:rsidP="00C352D2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right="140" w:firstLine="0"/>
        <w:jc w:val="both"/>
      </w:pPr>
      <w:r>
        <w:t>практики включая перечень необходимого программного обеспечения и и</w:t>
      </w:r>
      <w:r>
        <w:t>н</w:t>
      </w:r>
      <w:r>
        <w:t>формационных</w:t>
      </w:r>
      <w:r>
        <w:tab/>
        <w:t>справочных</w:t>
      </w:r>
      <w:r>
        <w:tab/>
        <w:t>систем</w:t>
      </w:r>
    </w:p>
    <w:p w:rsidR="00E54EB7" w:rsidRDefault="00676325" w:rsidP="00C352D2">
      <w:pPr>
        <w:pStyle w:val="20"/>
        <w:shd w:val="clear" w:color="auto" w:fill="auto"/>
        <w:tabs>
          <w:tab w:val="left" w:leader="dot" w:pos="9101"/>
        </w:tabs>
        <w:spacing w:line="360" w:lineRule="auto"/>
        <w:ind w:right="140" w:firstLine="0"/>
        <w:jc w:val="both"/>
      </w:pPr>
      <w:r>
        <w:tab/>
        <w:t xml:space="preserve"> </w:t>
      </w:r>
      <w:r w:rsidR="00D3502A">
        <w:t>22</w:t>
      </w:r>
    </w:p>
    <w:p w:rsidR="00E54EB7" w:rsidRDefault="00676325" w:rsidP="00C352D2">
      <w:pPr>
        <w:pStyle w:val="20"/>
        <w:shd w:val="clear" w:color="auto" w:fill="auto"/>
        <w:tabs>
          <w:tab w:val="left" w:leader="dot" w:pos="9101"/>
        </w:tabs>
        <w:spacing w:line="360" w:lineRule="auto"/>
        <w:ind w:right="140" w:firstLine="0"/>
        <w:jc w:val="both"/>
        <w:sectPr w:rsidR="00E54EB7" w:rsidSect="00D3502A">
          <w:footerReference w:type="default" r:id="rId10"/>
          <w:footerReference w:type="first" r:id="rId11"/>
          <w:pgSz w:w="11900" w:h="16840"/>
          <w:pgMar w:top="1152" w:right="805" w:bottom="1690" w:left="1457" w:header="0" w:footer="3" w:gutter="0"/>
          <w:cols w:space="720"/>
          <w:noEndnote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</w:t>
      </w:r>
      <w:r w:rsidR="00D3502A">
        <w:t>3</w:t>
      </w:r>
    </w:p>
    <w:p w:rsidR="00E54EB7" w:rsidRPr="00D565E5" w:rsidRDefault="00676325" w:rsidP="00D565E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360" w:lineRule="auto"/>
        <w:ind w:firstLine="440"/>
        <w:jc w:val="both"/>
        <w:rPr>
          <w:szCs w:val="24"/>
        </w:rPr>
      </w:pPr>
      <w:bookmarkStart w:id="0" w:name="bookmark3"/>
      <w:r w:rsidRPr="00D565E5">
        <w:rPr>
          <w:szCs w:val="24"/>
        </w:rPr>
        <w:lastRenderedPageBreak/>
        <w:t>Наименование вида и типов практики, способа и формы (форм) ее пр</w:t>
      </w:r>
      <w:r w:rsidRPr="00D565E5">
        <w:rPr>
          <w:szCs w:val="24"/>
        </w:rPr>
        <w:t>о</w:t>
      </w:r>
      <w:r w:rsidRPr="00D565E5">
        <w:rPr>
          <w:szCs w:val="24"/>
        </w:rPr>
        <w:t>ведения</w:t>
      </w:r>
      <w:bookmarkEnd w:id="0"/>
    </w:p>
    <w:p w:rsidR="00E115E9" w:rsidRDefault="00E115E9" w:rsidP="00D565E5">
      <w:pPr>
        <w:pStyle w:val="20"/>
        <w:shd w:val="clear" w:color="auto" w:fill="auto"/>
        <w:spacing w:line="360" w:lineRule="auto"/>
        <w:ind w:firstLine="740"/>
        <w:jc w:val="both"/>
        <w:rPr>
          <w:sz w:val="24"/>
          <w:szCs w:val="24"/>
        </w:rPr>
      </w:pPr>
    </w:p>
    <w:p w:rsidR="00E54EB7" w:rsidRPr="001869A5" w:rsidRDefault="00E115E9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b/>
          <w:szCs w:val="24"/>
        </w:rPr>
        <w:t>Производственная</w:t>
      </w:r>
      <w:r w:rsidR="00676325" w:rsidRPr="001869A5">
        <w:rPr>
          <w:b/>
          <w:szCs w:val="24"/>
        </w:rPr>
        <w:t xml:space="preserve"> практика</w:t>
      </w:r>
      <w:r w:rsidR="00676325" w:rsidRPr="001869A5">
        <w:rPr>
          <w:szCs w:val="24"/>
        </w:rPr>
        <w:t xml:space="preserve"> является обязательным разделом основной образовательной программы и представляет собой вид учебной деятельности, ор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ентированной на профессионально-практическую подготовку студентов в целях приобретения ими практических навыков работы и закрепления знаний, получе</w:t>
      </w:r>
      <w:r w:rsidR="00676325" w:rsidRPr="001869A5">
        <w:rPr>
          <w:szCs w:val="24"/>
        </w:rPr>
        <w:t>н</w:t>
      </w:r>
      <w:r w:rsidR="00676325" w:rsidRPr="001869A5">
        <w:rPr>
          <w:szCs w:val="24"/>
        </w:rPr>
        <w:t>ных в процессе теоретического обучения.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5B2305">
        <w:rPr>
          <w:b/>
          <w:szCs w:val="24"/>
        </w:rPr>
        <w:t>Наименование вида практики</w:t>
      </w:r>
      <w:r w:rsidRPr="001869A5">
        <w:rPr>
          <w:szCs w:val="24"/>
        </w:rPr>
        <w:t>:</w:t>
      </w:r>
      <w:r w:rsidR="001F1ABC" w:rsidRPr="001869A5">
        <w:rPr>
          <w:szCs w:val="24"/>
        </w:rPr>
        <w:t xml:space="preserve"> Производственная практика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5B2305">
        <w:rPr>
          <w:b/>
          <w:szCs w:val="24"/>
        </w:rPr>
        <w:t>Тип практики</w:t>
      </w:r>
      <w:r w:rsidRPr="001869A5">
        <w:rPr>
          <w:szCs w:val="24"/>
        </w:rPr>
        <w:t xml:space="preserve">: </w:t>
      </w:r>
      <w:r w:rsidR="005B2305">
        <w:t xml:space="preserve">по получению </w:t>
      </w:r>
      <w:r w:rsidR="00A40578" w:rsidRPr="001869A5">
        <w:t>п</w:t>
      </w:r>
      <w:r w:rsidR="005B2305">
        <w:t>рофессиональных умений и опыта п</w:t>
      </w:r>
      <w:r w:rsidR="005B2305" w:rsidRPr="001869A5">
        <w:t>рофе</w:t>
      </w:r>
      <w:r w:rsidR="005B2305" w:rsidRPr="001869A5">
        <w:t>с</w:t>
      </w:r>
      <w:r w:rsidR="005B2305" w:rsidRPr="001869A5">
        <w:t>сиональной деятельности</w:t>
      </w:r>
      <w:r w:rsidR="00555EC6"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045D41">
        <w:rPr>
          <w:b/>
          <w:szCs w:val="24"/>
        </w:rPr>
        <w:t>Форм</w:t>
      </w:r>
      <w:r w:rsidR="00045D41">
        <w:rPr>
          <w:b/>
          <w:szCs w:val="24"/>
        </w:rPr>
        <w:t>а</w:t>
      </w:r>
      <w:r w:rsidRPr="001869A5">
        <w:rPr>
          <w:szCs w:val="24"/>
        </w:rPr>
        <w:t xml:space="preserve"> проведения практики: непрерывно</w:t>
      </w:r>
      <w:r w:rsidR="00555EC6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045D41">
        <w:rPr>
          <w:b/>
          <w:szCs w:val="24"/>
        </w:rPr>
        <w:t>Способы проведения</w:t>
      </w:r>
      <w:r w:rsidRPr="001869A5">
        <w:rPr>
          <w:szCs w:val="24"/>
        </w:rPr>
        <w:t xml:space="preserve"> практики: стационарная; выездная</w:t>
      </w:r>
      <w:r w:rsidR="00555EC6">
        <w:rPr>
          <w:szCs w:val="24"/>
        </w:rPr>
        <w:t>.</w:t>
      </w:r>
    </w:p>
    <w:p w:rsidR="00045D41" w:rsidRDefault="00045D41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Программа определяет цель и задачи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>практики, требов</w:t>
      </w:r>
      <w:r w:rsidRPr="001869A5">
        <w:rPr>
          <w:szCs w:val="24"/>
        </w:rPr>
        <w:t>а</w:t>
      </w:r>
      <w:r w:rsidRPr="001869A5">
        <w:rPr>
          <w:szCs w:val="24"/>
        </w:rPr>
        <w:t xml:space="preserve">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 w:rsidRPr="001869A5">
        <w:rPr>
          <w:szCs w:val="24"/>
        </w:rPr>
        <w:t xml:space="preserve">Производственная практика </w:t>
      </w:r>
      <w:r w:rsidR="00555EC6">
        <w:rPr>
          <w:szCs w:val="24"/>
        </w:rPr>
        <w:t>(</w:t>
      </w:r>
      <w:r w:rsidR="00555EC6">
        <w:t xml:space="preserve">по получению </w:t>
      </w:r>
      <w:r w:rsidR="00555EC6" w:rsidRPr="001869A5">
        <w:t>п</w:t>
      </w:r>
      <w:r w:rsidR="00555EC6">
        <w:t>рофессиональных умений и опыта п</w:t>
      </w:r>
      <w:r w:rsidR="00555EC6" w:rsidRPr="001869A5">
        <w:t>рофессиональной деятельности</w:t>
      </w:r>
      <w:r w:rsidR="00A625E0" w:rsidRPr="001869A5">
        <w:rPr>
          <w:szCs w:val="24"/>
        </w:rPr>
        <w:t xml:space="preserve">) </w:t>
      </w:r>
      <w:r w:rsidRPr="001869A5">
        <w:rPr>
          <w:szCs w:val="24"/>
        </w:rPr>
        <w:t>как часть основной образовательной программы является этапом обучения и закладывает фундамент профессиональной подготовки студентов, сп</w:t>
      </w:r>
      <w:r w:rsidRPr="001869A5">
        <w:rPr>
          <w:szCs w:val="24"/>
        </w:rPr>
        <w:t>о</w:t>
      </w:r>
      <w:r w:rsidRPr="001869A5">
        <w:rPr>
          <w:szCs w:val="24"/>
        </w:rPr>
        <w:t>собности выбирать инструментальные средства для обработки информации в с</w:t>
      </w:r>
      <w:r w:rsidRPr="001869A5">
        <w:rPr>
          <w:szCs w:val="24"/>
        </w:rPr>
        <w:t>о</w:t>
      </w:r>
      <w:r w:rsidRPr="001869A5">
        <w:rPr>
          <w:szCs w:val="24"/>
        </w:rPr>
        <w:t>ответствии с поставленной задачей развития деятельности организации, обосн</w:t>
      </w:r>
      <w:r w:rsidRPr="001869A5">
        <w:rPr>
          <w:szCs w:val="24"/>
        </w:rPr>
        <w:t>о</w:t>
      </w:r>
      <w:r w:rsidRPr="001869A5">
        <w:rPr>
          <w:szCs w:val="24"/>
        </w:rPr>
        <w:t>вывать полученные результаты и разрабатывать конкретные предложения сове</w:t>
      </w:r>
      <w:r w:rsidRPr="001869A5">
        <w:rPr>
          <w:szCs w:val="24"/>
        </w:rPr>
        <w:t>р</w:t>
      </w:r>
      <w:r w:rsidRPr="001869A5">
        <w:rPr>
          <w:szCs w:val="24"/>
        </w:rPr>
        <w:t>шенствования процесса.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практика </w:t>
      </w:r>
      <w:r w:rsidR="00555EC6">
        <w:t xml:space="preserve">по получению </w:t>
      </w:r>
      <w:r w:rsidR="00555EC6" w:rsidRPr="001869A5">
        <w:t>п</w:t>
      </w:r>
      <w:r w:rsidR="00555EC6">
        <w:t>рофессиональных умений и опыта п</w:t>
      </w:r>
      <w:r w:rsidR="00555EC6" w:rsidRPr="001869A5">
        <w:t>рофессиональной деятельности</w:t>
      </w:r>
      <w:r w:rsidR="00676325" w:rsidRPr="001869A5">
        <w:rPr>
          <w:szCs w:val="24"/>
        </w:rPr>
        <w:t xml:space="preserve">, как правило, проводится в </w:t>
      </w:r>
      <w:r w:rsidR="00D86057" w:rsidRPr="001869A5">
        <w:rPr>
          <w:szCs w:val="24"/>
        </w:rPr>
        <w:t>юридических</w:t>
      </w:r>
      <w:r w:rsidR="00676325" w:rsidRPr="001869A5">
        <w:rPr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1869A5">
        <w:rPr>
          <w:szCs w:val="24"/>
        </w:rPr>
        <w:t>рческие организации, коллегия адвокатов</w:t>
      </w:r>
      <w:r w:rsidR="00676325" w:rsidRPr="001869A5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</w:t>
      </w:r>
      <w:r w:rsidRPr="001869A5">
        <w:rPr>
          <w:szCs w:val="24"/>
        </w:rPr>
        <w:t>о</w:t>
      </w:r>
      <w:r w:rsidRPr="001869A5">
        <w:rPr>
          <w:szCs w:val="24"/>
        </w:rPr>
        <w:t>воры заключаются также с организациями в случаях желания студента пройти практику по месту фактической работы.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</w:t>
      </w:r>
      <w:proofErr w:type="spellStart"/>
      <w:r w:rsidR="00676325" w:rsidRPr="001869A5">
        <w:rPr>
          <w:szCs w:val="24"/>
        </w:rPr>
        <w:t>Финуниверс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тета</w:t>
      </w:r>
      <w:proofErr w:type="spellEnd"/>
      <w:r w:rsidR="00676325" w:rsidRPr="001869A5">
        <w:rPr>
          <w:szCs w:val="24"/>
        </w:rPr>
        <w:t xml:space="preserve"> долгосрочных договоров. Студент проходит </w:t>
      </w:r>
      <w:r w:rsidRPr="001869A5">
        <w:rPr>
          <w:szCs w:val="24"/>
        </w:rPr>
        <w:t xml:space="preserve">производственную </w:t>
      </w:r>
      <w:r w:rsidR="00676325" w:rsidRPr="001869A5">
        <w:rPr>
          <w:szCs w:val="24"/>
        </w:rPr>
        <w:t>практику под руководством руководителя от базы-практики, а также руководителя от Уральск</w:t>
      </w:r>
      <w:r w:rsidR="00676325" w:rsidRPr="001869A5">
        <w:rPr>
          <w:szCs w:val="24"/>
        </w:rPr>
        <w:t>о</w:t>
      </w:r>
      <w:r w:rsidR="00676325" w:rsidRPr="001869A5">
        <w:rPr>
          <w:szCs w:val="24"/>
        </w:rPr>
        <w:t xml:space="preserve">го филиала </w:t>
      </w:r>
      <w:proofErr w:type="spellStart"/>
      <w:r w:rsidR="00676325" w:rsidRPr="001869A5">
        <w:rPr>
          <w:szCs w:val="24"/>
        </w:rPr>
        <w:t>Финуниверситета</w:t>
      </w:r>
      <w:proofErr w:type="spellEnd"/>
      <w:r w:rsidR="00676325" w:rsidRPr="001869A5">
        <w:rPr>
          <w:szCs w:val="24"/>
        </w:rPr>
        <w:t xml:space="preserve">. </w:t>
      </w: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может проводиться в структурных подразделениях Уральского филиала </w:t>
      </w:r>
      <w:proofErr w:type="spellStart"/>
      <w:r w:rsidR="00676325" w:rsidRPr="001869A5">
        <w:rPr>
          <w:szCs w:val="24"/>
        </w:rPr>
        <w:t>Финуниверситета</w:t>
      </w:r>
      <w:proofErr w:type="spellEnd"/>
      <w:r w:rsidR="00676325" w:rsidRPr="001869A5">
        <w:rPr>
          <w:szCs w:val="24"/>
        </w:rPr>
        <w:t>.</w:t>
      </w:r>
    </w:p>
    <w:p w:rsidR="00A625E0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</w:p>
    <w:p w:rsidR="00E54EB7" w:rsidRPr="001869A5" w:rsidRDefault="00676325" w:rsidP="00D565E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360" w:lineRule="auto"/>
        <w:ind w:firstLine="851"/>
        <w:jc w:val="both"/>
        <w:rPr>
          <w:szCs w:val="24"/>
        </w:rPr>
      </w:pPr>
      <w:bookmarkStart w:id="1" w:name="bookmark4"/>
      <w:r w:rsidRPr="001869A5">
        <w:rPr>
          <w:szCs w:val="24"/>
        </w:rPr>
        <w:t>Цели и задачи практики</w:t>
      </w:r>
      <w:bookmarkEnd w:id="1"/>
    </w:p>
    <w:p w:rsidR="00A625E0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Целью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>практики является систематизация, обобщение и углубление теоретических знаний, формирование практических умений, общ</w:t>
      </w:r>
      <w:r w:rsidRPr="001869A5">
        <w:rPr>
          <w:szCs w:val="24"/>
        </w:rPr>
        <w:t>е</w:t>
      </w:r>
      <w:r w:rsidRPr="001869A5">
        <w:rPr>
          <w:szCs w:val="24"/>
        </w:rPr>
        <w:t xml:space="preserve">культурных, профессиональных компетенций и профессиональных компетенций </w:t>
      </w:r>
      <w:r w:rsidR="00555EC6">
        <w:rPr>
          <w:szCs w:val="24"/>
        </w:rPr>
        <w:t>направленности программы</w:t>
      </w:r>
      <w:r w:rsidRPr="001869A5">
        <w:rPr>
          <w:szCs w:val="24"/>
        </w:rPr>
        <w:t xml:space="preserve"> на основе изучения работы организаций, в которых студенты проходят практику. 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практика </w:t>
      </w:r>
      <w:r w:rsidR="00676325" w:rsidRPr="001869A5">
        <w:rPr>
          <w:szCs w:val="24"/>
        </w:rPr>
        <w:t>студентов, обучающихся по</w:t>
      </w:r>
      <w:r w:rsidR="008D3ED1" w:rsidRPr="001869A5">
        <w:rPr>
          <w:szCs w:val="24"/>
        </w:rPr>
        <w:t xml:space="preserve"> </w:t>
      </w:r>
      <w:r w:rsidR="00676325" w:rsidRPr="001869A5">
        <w:rPr>
          <w:szCs w:val="24"/>
        </w:rPr>
        <w:t xml:space="preserve">направлению </w:t>
      </w:r>
      <w:r w:rsidR="00A40578" w:rsidRPr="001869A5">
        <w:rPr>
          <w:szCs w:val="24"/>
        </w:rPr>
        <w:t>40.04</w:t>
      </w:r>
      <w:r w:rsidR="007044CF" w:rsidRPr="001869A5">
        <w:rPr>
          <w:szCs w:val="24"/>
        </w:rPr>
        <w:t>.01 - Юриспруденция,</w:t>
      </w:r>
      <w:r w:rsidR="00A40578" w:rsidRPr="001869A5">
        <w:rPr>
          <w:szCs w:val="24"/>
        </w:rPr>
        <w:t xml:space="preserve"> направленность программы «Юрист в органах власти»</w:t>
      </w:r>
      <w:r w:rsidR="007044CF" w:rsidRPr="001869A5">
        <w:rPr>
          <w:szCs w:val="24"/>
        </w:rPr>
        <w:t xml:space="preserve"> </w:t>
      </w:r>
      <w:r w:rsidR="00676325" w:rsidRPr="001869A5">
        <w:rPr>
          <w:szCs w:val="24"/>
        </w:rPr>
        <w:t>имеет целью получение профессиональных умений и навыков в области госуда</w:t>
      </w:r>
      <w:r w:rsidR="00676325" w:rsidRPr="001869A5">
        <w:rPr>
          <w:szCs w:val="24"/>
        </w:rPr>
        <w:t>р</w:t>
      </w:r>
      <w:r w:rsidR="00676325" w:rsidRPr="001869A5">
        <w:rPr>
          <w:szCs w:val="24"/>
        </w:rPr>
        <w:t>ственного и муниципального управления. При этом должна быть достигнута с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стематизация, обобщение, закрепление и углубление теоретических знаний и ум</w:t>
      </w:r>
      <w:r w:rsidR="00676325" w:rsidRPr="001869A5">
        <w:rPr>
          <w:szCs w:val="24"/>
        </w:rPr>
        <w:t>е</w:t>
      </w:r>
      <w:r w:rsidR="00676325" w:rsidRPr="001869A5">
        <w:rPr>
          <w:szCs w:val="24"/>
        </w:rPr>
        <w:t>ний, приобретенных</w:t>
      </w:r>
      <w:r w:rsidR="007044CF" w:rsidRPr="001869A5">
        <w:rPr>
          <w:szCs w:val="24"/>
        </w:rPr>
        <w:t xml:space="preserve"> студентами </w:t>
      </w:r>
      <w:r w:rsidR="00676325" w:rsidRPr="001869A5">
        <w:rPr>
          <w:szCs w:val="24"/>
        </w:rPr>
        <w:t>при освоении основной</w:t>
      </w:r>
      <w:r w:rsidR="007044CF" w:rsidRPr="001869A5">
        <w:rPr>
          <w:szCs w:val="24"/>
        </w:rPr>
        <w:t xml:space="preserve"> </w:t>
      </w:r>
      <w:r w:rsidR="00676325" w:rsidRPr="001869A5">
        <w:rPr>
          <w:szCs w:val="24"/>
        </w:rPr>
        <w:t>образовательной пр</w:t>
      </w:r>
      <w:r w:rsidR="00676325" w:rsidRPr="001869A5">
        <w:rPr>
          <w:szCs w:val="24"/>
        </w:rPr>
        <w:t>о</w:t>
      </w:r>
      <w:r w:rsidR="00676325" w:rsidRPr="001869A5">
        <w:rPr>
          <w:szCs w:val="24"/>
        </w:rPr>
        <w:t xml:space="preserve">граммы </w:t>
      </w:r>
      <w:proofErr w:type="spellStart"/>
      <w:r w:rsidR="00676325" w:rsidRPr="001869A5">
        <w:rPr>
          <w:szCs w:val="24"/>
        </w:rPr>
        <w:t>бакалавриата</w:t>
      </w:r>
      <w:proofErr w:type="spellEnd"/>
      <w:r w:rsidR="00676325" w:rsidRPr="001869A5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Задачами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 xml:space="preserve">практики </w:t>
      </w:r>
      <w:r w:rsidR="00B5380B">
        <w:t xml:space="preserve">по получению </w:t>
      </w:r>
      <w:r w:rsidR="00B5380B" w:rsidRPr="001869A5">
        <w:t>п</w:t>
      </w:r>
      <w:r w:rsidR="00B5380B">
        <w:t>рофессиональных умений и опыта п</w:t>
      </w:r>
      <w:r w:rsidR="00B5380B" w:rsidRPr="001869A5">
        <w:t>рофессиональной деятельности</w:t>
      </w:r>
      <w:r w:rsidR="00B5380B" w:rsidRPr="001869A5">
        <w:rPr>
          <w:szCs w:val="24"/>
        </w:rPr>
        <w:t xml:space="preserve"> </w:t>
      </w:r>
      <w:r w:rsidRPr="001869A5">
        <w:rPr>
          <w:szCs w:val="24"/>
        </w:rPr>
        <w:t>являются: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500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систематизировать, обобщить и углубить теоретические знания, пол</w:t>
      </w:r>
      <w:r w:rsidRPr="001869A5">
        <w:rPr>
          <w:szCs w:val="24"/>
        </w:rPr>
        <w:t>у</w:t>
      </w:r>
      <w:r w:rsidRPr="001869A5">
        <w:rPr>
          <w:szCs w:val="24"/>
        </w:rPr>
        <w:t xml:space="preserve">ченные </w:t>
      </w:r>
      <w:proofErr w:type="gramStart"/>
      <w:r w:rsidRPr="001869A5">
        <w:rPr>
          <w:szCs w:val="24"/>
        </w:rPr>
        <w:t>обучающимся</w:t>
      </w:r>
      <w:proofErr w:type="gramEnd"/>
      <w:r w:rsidRPr="001869A5">
        <w:rPr>
          <w:szCs w:val="24"/>
        </w:rPr>
        <w:t xml:space="preserve"> за время обучения;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проверка готовности </w:t>
      </w:r>
      <w:proofErr w:type="gramStart"/>
      <w:r w:rsidRPr="001869A5">
        <w:rPr>
          <w:szCs w:val="24"/>
        </w:rPr>
        <w:t>обучающегося</w:t>
      </w:r>
      <w:proofErr w:type="gramEnd"/>
      <w:r w:rsidRPr="001869A5">
        <w:rPr>
          <w:szCs w:val="24"/>
        </w:rPr>
        <w:t xml:space="preserve"> к самостоятельной трудовой де</w:t>
      </w:r>
      <w:r w:rsidRPr="001869A5">
        <w:rPr>
          <w:szCs w:val="24"/>
        </w:rPr>
        <w:t>я</w:t>
      </w:r>
      <w:r w:rsidRPr="001869A5">
        <w:rPr>
          <w:szCs w:val="24"/>
        </w:rPr>
        <w:t>тельности.</w:t>
      </w:r>
    </w:p>
    <w:p w:rsidR="00E54EB7" w:rsidRPr="001869A5" w:rsidRDefault="00676325" w:rsidP="00D565E5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1869A5" w:rsidRDefault="00B37530" w:rsidP="00D565E5">
      <w:pPr>
        <w:pStyle w:val="30"/>
        <w:shd w:val="clear" w:color="auto" w:fill="auto"/>
        <w:tabs>
          <w:tab w:val="left" w:pos="1345"/>
        </w:tabs>
        <w:spacing w:after="0" w:line="360" w:lineRule="auto"/>
        <w:ind w:firstLine="851"/>
        <w:jc w:val="both"/>
        <w:rPr>
          <w:szCs w:val="24"/>
        </w:rPr>
      </w:pPr>
    </w:p>
    <w:p w:rsidR="00A625E0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proofErr w:type="gramStart"/>
      <w:r w:rsidRPr="001869A5">
        <w:rPr>
          <w:szCs w:val="24"/>
        </w:rPr>
        <w:t xml:space="preserve">Результаты прохождения </w:t>
      </w:r>
      <w:r w:rsidR="00A625E0" w:rsidRPr="001869A5">
        <w:rPr>
          <w:szCs w:val="24"/>
        </w:rPr>
        <w:t>п</w:t>
      </w:r>
      <w:r w:rsidRPr="001869A5">
        <w:rPr>
          <w:szCs w:val="24"/>
        </w:rPr>
        <w:t xml:space="preserve">рактики </w:t>
      </w:r>
      <w:r w:rsidR="000924E3">
        <w:t xml:space="preserve">по получению </w:t>
      </w:r>
      <w:r w:rsidR="000924E3" w:rsidRPr="001869A5">
        <w:t>п</w:t>
      </w:r>
      <w:r w:rsidR="000924E3">
        <w:t>рофессиональных ум</w:t>
      </w:r>
      <w:r w:rsidR="000924E3">
        <w:t>е</w:t>
      </w:r>
      <w:r w:rsidR="000924E3">
        <w:t>ний и опыта п</w:t>
      </w:r>
      <w:r w:rsidR="000924E3" w:rsidRPr="001869A5">
        <w:t>рофессиональной деятельности</w:t>
      </w:r>
      <w:r w:rsidR="000924E3" w:rsidRPr="001869A5">
        <w:rPr>
          <w:szCs w:val="24"/>
        </w:rPr>
        <w:t xml:space="preserve"> </w:t>
      </w:r>
      <w:r w:rsidR="000924E3">
        <w:rPr>
          <w:szCs w:val="24"/>
        </w:rPr>
        <w:t>могут</w:t>
      </w:r>
      <w:r w:rsidRPr="001869A5">
        <w:rPr>
          <w:szCs w:val="24"/>
        </w:rPr>
        <w:t xml:space="preserve"> быть в дальнейшем использ</w:t>
      </w:r>
      <w:r w:rsidRPr="001869A5">
        <w:rPr>
          <w:szCs w:val="24"/>
        </w:rPr>
        <w:t>о</w:t>
      </w:r>
      <w:r w:rsidRPr="001869A5">
        <w:rPr>
          <w:szCs w:val="24"/>
        </w:rPr>
        <w:t xml:space="preserve">ваны обучающимися при подготовке и написании выпускной квалификационной работы. </w:t>
      </w:r>
      <w:proofErr w:type="gramEnd"/>
    </w:p>
    <w:p w:rsidR="00E54EB7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</w:t>
      </w:r>
      <w:r w:rsidR="000924E3">
        <w:t xml:space="preserve">по получению </w:t>
      </w:r>
      <w:r w:rsidR="000924E3" w:rsidRPr="001869A5">
        <w:t>п</w:t>
      </w:r>
      <w:r w:rsidR="000924E3">
        <w:t>рофессиональных умений и опыта п</w:t>
      </w:r>
      <w:r w:rsidR="000924E3" w:rsidRPr="001869A5">
        <w:t>рофессиональной деятельности</w:t>
      </w:r>
      <w:r w:rsidR="000924E3" w:rsidRPr="001869A5">
        <w:rPr>
          <w:szCs w:val="24"/>
        </w:rPr>
        <w:t xml:space="preserve"> </w:t>
      </w:r>
      <w:r w:rsidR="00676325" w:rsidRPr="001869A5">
        <w:rPr>
          <w:szCs w:val="24"/>
        </w:rPr>
        <w:t>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A31841" w:rsidRPr="00A31841" w:rsidTr="00371734">
        <w:tc>
          <w:tcPr>
            <w:tcW w:w="1101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комп</w:t>
            </w:r>
            <w:r w:rsidRPr="00DC06E3">
              <w:rPr>
                <w:rStyle w:val="2105pt"/>
                <w:color w:val="auto"/>
                <w:sz w:val="24"/>
                <w:szCs w:val="24"/>
              </w:rPr>
              <w:t>е</w:t>
            </w:r>
            <w:r w:rsidRPr="00DC06E3">
              <w:rPr>
                <w:rStyle w:val="2105pt"/>
                <w:color w:val="auto"/>
                <w:sz w:val="24"/>
                <w:szCs w:val="24"/>
              </w:rPr>
              <w:t>тенции</w:t>
            </w:r>
          </w:p>
        </w:tc>
        <w:tc>
          <w:tcPr>
            <w:tcW w:w="2409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526405" w:rsidRPr="00A31841" w:rsidTr="00C352D2">
        <w:tc>
          <w:tcPr>
            <w:tcW w:w="1101" w:type="dxa"/>
            <w:vMerge w:val="restart"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УК-1</w:t>
            </w:r>
          </w:p>
        </w:tc>
        <w:tc>
          <w:tcPr>
            <w:tcW w:w="2409" w:type="dxa"/>
            <w:vMerge w:val="restart"/>
          </w:tcPr>
          <w:p w:rsidR="00526405" w:rsidRPr="00A31841" w:rsidRDefault="00526405" w:rsidP="00C352D2">
            <w:pPr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5254A9">
              <w:rPr>
                <w:rFonts w:ascii="Times New Roman" w:hAnsi="Times New Roman" w:cs="Times New Roman"/>
              </w:rPr>
              <w:t>Способность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а</w:t>
            </w:r>
            <w:r w:rsidRPr="005254A9">
              <w:rPr>
                <w:rFonts w:ascii="Times New Roman" w:hAnsi="Times New Roman" w:cs="Times New Roman"/>
              </w:rPr>
              <w:t>б</w:t>
            </w:r>
            <w:r w:rsidRPr="005254A9">
              <w:rPr>
                <w:rFonts w:ascii="Times New Roman" w:hAnsi="Times New Roman" w:cs="Times New Roman"/>
              </w:rPr>
              <w:t>страктному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мышл</w:t>
            </w:r>
            <w:r w:rsidRPr="005254A9">
              <w:rPr>
                <w:rFonts w:ascii="Times New Roman" w:hAnsi="Times New Roman" w:cs="Times New Roman"/>
              </w:rPr>
              <w:t>е</w:t>
            </w:r>
            <w:r w:rsidRPr="005254A9">
              <w:rPr>
                <w:rFonts w:ascii="Times New Roman" w:hAnsi="Times New Roman" w:cs="Times New Roman"/>
              </w:rPr>
              <w:t>нию,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критическому анализу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проблемных ситуаций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5254A9">
              <w:rPr>
                <w:rFonts w:ascii="Times New Roman" w:hAnsi="Times New Roman" w:cs="Times New Roman"/>
              </w:rPr>
              <w:t xml:space="preserve">а основе системного подхода, выработке стратегии действий </w:t>
            </w: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 w:firstLine="454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5254A9">
              <w:rPr>
                <w:rFonts w:ascii="Times New Roman" w:hAnsi="Times New Roman" w:cs="Times New Roman"/>
              </w:rPr>
              <w:t>1. Использует мет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ды абстрактного мышл</w:t>
            </w:r>
            <w:r w:rsidRPr="005254A9">
              <w:rPr>
                <w:rFonts w:ascii="Times New Roman" w:hAnsi="Times New Roman" w:cs="Times New Roman"/>
              </w:rPr>
              <w:t>е</w:t>
            </w:r>
            <w:r w:rsidRPr="005254A9">
              <w:rPr>
                <w:rFonts w:ascii="Times New Roman" w:hAnsi="Times New Roman" w:cs="Times New Roman"/>
              </w:rPr>
              <w:t>ния, анализа информации и синтеза проблемных ситуаций, формализ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ванных моделей проце</w:t>
            </w:r>
            <w:r w:rsidRPr="005254A9">
              <w:rPr>
                <w:rFonts w:ascii="Times New Roman" w:hAnsi="Times New Roman" w:cs="Times New Roman"/>
              </w:rPr>
              <w:t>с</w:t>
            </w:r>
            <w:r w:rsidRPr="005254A9">
              <w:rPr>
                <w:rFonts w:ascii="Times New Roman" w:hAnsi="Times New Roman" w:cs="Times New Roman"/>
              </w:rPr>
              <w:t>сов и явлений в профе</w:t>
            </w:r>
            <w:r w:rsidRPr="005254A9">
              <w:rPr>
                <w:rFonts w:ascii="Times New Roman" w:hAnsi="Times New Roman" w:cs="Times New Roman"/>
              </w:rPr>
              <w:t>с</w:t>
            </w:r>
            <w:r w:rsidRPr="005254A9">
              <w:rPr>
                <w:rFonts w:ascii="Times New Roman" w:hAnsi="Times New Roman" w:cs="Times New Roman"/>
              </w:rPr>
              <w:t>сиональной деятельн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методы абстрактного мышления, анализа информации и синтеза проблемных ситуаций, формализованных моделей пр</w:t>
            </w:r>
            <w:r w:rsidR="008A5F64" w:rsidRPr="005254A9">
              <w:rPr>
                <w:sz w:val="24"/>
                <w:szCs w:val="24"/>
              </w:rPr>
              <w:t>о</w:t>
            </w:r>
            <w:r w:rsidR="008A5F64" w:rsidRPr="005254A9">
              <w:rPr>
                <w:sz w:val="24"/>
                <w:szCs w:val="24"/>
              </w:rPr>
              <w:t>цессов и явлений в професси</w:t>
            </w:r>
            <w:r w:rsidR="008A5F64" w:rsidRPr="005254A9">
              <w:rPr>
                <w:sz w:val="24"/>
                <w:szCs w:val="24"/>
              </w:rPr>
              <w:t>о</w:t>
            </w:r>
            <w:r w:rsidR="008A5F64" w:rsidRPr="005254A9">
              <w:rPr>
                <w:sz w:val="24"/>
                <w:szCs w:val="24"/>
              </w:rPr>
              <w:t>нальной деятельности</w:t>
            </w:r>
          </w:p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8A5F64" w:rsidRPr="005254A9">
              <w:rPr>
                <w:sz w:val="24"/>
                <w:szCs w:val="24"/>
              </w:rPr>
              <w:t>методы а</w:t>
            </w:r>
            <w:r w:rsidR="008A5F64" w:rsidRPr="005254A9">
              <w:rPr>
                <w:sz w:val="24"/>
                <w:szCs w:val="24"/>
              </w:rPr>
              <w:t>б</w:t>
            </w:r>
            <w:r w:rsidR="008A5F64" w:rsidRPr="005254A9">
              <w:rPr>
                <w:sz w:val="24"/>
                <w:szCs w:val="24"/>
              </w:rPr>
              <w:t>страктного мышления, анализа информации и синтеза пробле</w:t>
            </w:r>
            <w:r w:rsidR="008A5F64" w:rsidRPr="005254A9">
              <w:rPr>
                <w:sz w:val="24"/>
                <w:szCs w:val="24"/>
              </w:rPr>
              <w:t>м</w:t>
            </w:r>
            <w:r w:rsidR="008A5F64" w:rsidRPr="005254A9">
              <w:rPr>
                <w:sz w:val="24"/>
                <w:szCs w:val="24"/>
              </w:rPr>
              <w:t>ных ситуаций, формализованных моделей процессов и явлений в профессиональной деятельности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5254A9" w:rsidRDefault="00526405" w:rsidP="00C352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 w:firstLine="454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5254A9">
              <w:rPr>
                <w:rFonts w:ascii="Times New Roman" w:hAnsi="Times New Roman" w:cs="Times New Roman"/>
              </w:rPr>
              <w:t xml:space="preserve">Демонстрирует способы осмысления и критического анализа проблемных ситуаций. 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способы осмысления и критического анализа пробле</w:t>
            </w:r>
            <w:r w:rsidR="008A5F64" w:rsidRPr="005254A9">
              <w:rPr>
                <w:sz w:val="24"/>
                <w:szCs w:val="24"/>
              </w:rPr>
              <w:t>м</w:t>
            </w:r>
            <w:r w:rsidR="008A5F64" w:rsidRPr="005254A9">
              <w:rPr>
                <w:sz w:val="24"/>
                <w:szCs w:val="24"/>
              </w:rPr>
              <w:t>ных ситуаций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8A5F64" w:rsidRPr="005254A9">
              <w:rPr>
                <w:sz w:val="24"/>
                <w:szCs w:val="24"/>
              </w:rPr>
              <w:t>способы осмысления и критического ан</w:t>
            </w:r>
            <w:r w:rsidR="008A5F64" w:rsidRPr="005254A9">
              <w:rPr>
                <w:sz w:val="24"/>
                <w:szCs w:val="24"/>
              </w:rPr>
              <w:t>а</w:t>
            </w:r>
            <w:r w:rsidR="008A5F64" w:rsidRPr="005254A9">
              <w:rPr>
                <w:sz w:val="24"/>
                <w:szCs w:val="24"/>
              </w:rPr>
              <w:t>лиза проблемных ситуаций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5254A9" w:rsidRDefault="00526405" w:rsidP="00C352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254A9">
              <w:rPr>
                <w:sz w:val="24"/>
                <w:szCs w:val="24"/>
              </w:rPr>
              <w:t>Предлагает нестандар</w:t>
            </w:r>
            <w:r w:rsidRPr="005254A9">
              <w:rPr>
                <w:sz w:val="24"/>
                <w:szCs w:val="24"/>
              </w:rPr>
              <w:t>т</w:t>
            </w:r>
            <w:r w:rsidRPr="005254A9">
              <w:rPr>
                <w:sz w:val="24"/>
                <w:szCs w:val="24"/>
              </w:rPr>
              <w:t>ное решение проблем, н</w:t>
            </w:r>
            <w:r w:rsidRPr="005254A9">
              <w:rPr>
                <w:sz w:val="24"/>
                <w:szCs w:val="24"/>
              </w:rPr>
              <w:t>о</w:t>
            </w:r>
            <w:r w:rsidRPr="005254A9">
              <w:rPr>
                <w:sz w:val="24"/>
                <w:szCs w:val="24"/>
              </w:rPr>
              <w:t>вые оригинальные прое</w:t>
            </w:r>
            <w:r w:rsidRPr="005254A9">
              <w:rPr>
                <w:sz w:val="24"/>
                <w:szCs w:val="24"/>
              </w:rPr>
              <w:t>к</w:t>
            </w:r>
            <w:r w:rsidRPr="005254A9">
              <w:rPr>
                <w:sz w:val="24"/>
                <w:szCs w:val="24"/>
              </w:rPr>
              <w:t>ты, вырабатывает страт</w:t>
            </w:r>
            <w:r w:rsidRPr="005254A9">
              <w:rPr>
                <w:sz w:val="24"/>
                <w:szCs w:val="24"/>
              </w:rPr>
              <w:t>е</w:t>
            </w:r>
            <w:r w:rsidRPr="005254A9">
              <w:rPr>
                <w:sz w:val="24"/>
                <w:szCs w:val="24"/>
              </w:rPr>
              <w:t>гию действий на основе системного подхода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нестандартное решение проблем, новые оригинальные проекты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 w:rsidRPr="005254A9">
              <w:rPr>
                <w:sz w:val="24"/>
                <w:szCs w:val="24"/>
              </w:rPr>
              <w:t xml:space="preserve"> вырабатыва</w:t>
            </w:r>
            <w:r w:rsidR="0061078A">
              <w:rPr>
                <w:sz w:val="24"/>
                <w:szCs w:val="24"/>
              </w:rPr>
              <w:t>ть</w:t>
            </w:r>
            <w:r w:rsidR="0061078A" w:rsidRPr="005254A9">
              <w:rPr>
                <w:sz w:val="24"/>
                <w:szCs w:val="24"/>
              </w:rPr>
              <w:t xml:space="preserve"> стратегию действий на основе системного подхода</w:t>
            </w:r>
          </w:p>
        </w:tc>
      </w:tr>
      <w:tr w:rsidR="00526405" w:rsidRPr="00A31841" w:rsidTr="00C352D2">
        <w:tc>
          <w:tcPr>
            <w:tcW w:w="1101" w:type="dxa"/>
            <w:vMerge w:val="restart"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ПКН-2</w:t>
            </w:r>
          </w:p>
        </w:tc>
        <w:tc>
          <w:tcPr>
            <w:tcW w:w="2409" w:type="dxa"/>
            <w:vMerge w:val="restart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931895">
              <w:rPr>
                <w:sz w:val="24"/>
                <w:szCs w:val="24"/>
                <w:shd w:val="clear" w:color="auto" w:fill="FFFFFF"/>
              </w:rPr>
              <w:t>Способность сам</w:t>
            </w:r>
            <w:r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Pr="00931895">
              <w:rPr>
                <w:sz w:val="24"/>
                <w:szCs w:val="24"/>
                <w:shd w:val="clear" w:color="auto" w:fill="FFFFFF"/>
              </w:rPr>
              <w:t>стоятельно готовить акты професси</w:t>
            </w:r>
            <w:r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Pr="00931895">
              <w:rPr>
                <w:sz w:val="24"/>
                <w:szCs w:val="24"/>
                <w:shd w:val="clear" w:color="auto" w:fill="FFFFFF"/>
              </w:rPr>
              <w:t>нального толкования норм права, разраб</w:t>
            </w:r>
            <w:r w:rsidRPr="00931895">
              <w:rPr>
                <w:sz w:val="24"/>
                <w:szCs w:val="24"/>
                <w:shd w:val="clear" w:color="auto" w:fill="FFFFFF"/>
              </w:rPr>
              <w:t>а</w:t>
            </w:r>
            <w:r w:rsidRPr="00931895">
              <w:rPr>
                <w:sz w:val="24"/>
                <w:szCs w:val="24"/>
                <w:shd w:val="clear" w:color="auto" w:fill="FFFFFF"/>
              </w:rPr>
              <w:t>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. 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Использует базовые принципы правотворч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ства для разработки но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мативных правовых а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к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тов и иных юридических документов.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базовые принципы прав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творчества для разработки но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р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мативных</w:t>
            </w:r>
            <w:r w:rsidR="0061078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правовых актов и иных юридических документов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базовые принципы правотворчества для разработки нормативных прав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вых актов и иных юридических документов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52640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93189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931895">
              <w:rPr>
                <w:sz w:val="24"/>
                <w:szCs w:val="24"/>
                <w:shd w:val="clear" w:color="auto" w:fill="FFFFFF"/>
              </w:rPr>
              <w:t>2.</w:t>
            </w:r>
            <w:r>
              <w:rPr>
                <w:sz w:val="24"/>
                <w:szCs w:val="24"/>
                <w:shd w:val="clear" w:color="auto" w:fill="FFFFFF"/>
              </w:rPr>
              <w:t> </w:t>
            </w:r>
            <w:r w:rsidRPr="00931895">
              <w:rPr>
                <w:sz w:val="24"/>
                <w:szCs w:val="24"/>
                <w:shd w:val="clear" w:color="auto" w:fill="FFFFFF"/>
              </w:rPr>
              <w:t>Самостоятельно пре</w:t>
            </w:r>
            <w:r w:rsidRPr="00931895">
              <w:rPr>
                <w:sz w:val="24"/>
                <w:szCs w:val="24"/>
                <w:shd w:val="clear" w:color="auto" w:fill="FFFFFF"/>
              </w:rPr>
              <w:t>д</w:t>
            </w:r>
            <w:r w:rsidRPr="00931895">
              <w:rPr>
                <w:sz w:val="24"/>
                <w:szCs w:val="24"/>
                <w:shd w:val="clear" w:color="auto" w:fill="FFFFFF"/>
              </w:rPr>
              <w:t>лагает поправки в норм</w:t>
            </w:r>
            <w:r w:rsidRPr="00931895">
              <w:rPr>
                <w:sz w:val="24"/>
                <w:szCs w:val="24"/>
                <w:shd w:val="clear" w:color="auto" w:fill="FFFFFF"/>
              </w:rPr>
              <w:t>а</w:t>
            </w:r>
            <w:r w:rsidRPr="00931895">
              <w:rPr>
                <w:sz w:val="24"/>
                <w:szCs w:val="24"/>
                <w:shd w:val="clear" w:color="auto" w:fill="FFFFFF"/>
              </w:rPr>
              <w:t>тивные правовые акты и иные юридические док</w:t>
            </w:r>
            <w:r w:rsidRPr="00931895">
              <w:rPr>
                <w:sz w:val="24"/>
                <w:szCs w:val="24"/>
                <w:shd w:val="clear" w:color="auto" w:fill="FFFFFF"/>
              </w:rPr>
              <w:t>у</w:t>
            </w:r>
            <w:r w:rsidRPr="00931895">
              <w:rPr>
                <w:sz w:val="24"/>
                <w:szCs w:val="24"/>
                <w:shd w:val="clear" w:color="auto" w:fill="FFFFFF"/>
              </w:rPr>
              <w:t>менты.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поправки в нормативные правовые акты и иные юридич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ские документы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предлагать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поправки в нормативные правовые акты и иные юридические документы</w:t>
            </w:r>
          </w:p>
        </w:tc>
      </w:tr>
      <w:tr w:rsidR="006F3F0E" w:rsidRPr="00A31841" w:rsidTr="00C352D2">
        <w:tc>
          <w:tcPr>
            <w:tcW w:w="1101" w:type="dxa"/>
            <w:vMerge w:val="restart"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ПКН-9</w:t>
            </w:r>
          </w:p>
        </w:tc>
        <w:tc>
          <w:tcPr>
            <w:tcW w:w="2409" w:type="dxa"/>
            <w:vMerge w:val="restart"/>
          </w:tcPr>
          <w:p w:rsidR="006F3F0E" w:rsidRPr="00A31841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B67B75">
              <w:rPr>
                <w:sz w:val="24"/>
                <w:szCs w:val="24"/>
                <w:shd w:val="clear" w:color="auto" w:fill="FFFFFF"/>
              </w:rPr>
              <w:t>Способность прим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нять информацио</w:t>
            </w:r>
            <w:r w:rsidRPr="00B67B75">
              <w:rPr>
                <w:sz w:val="24"/>
                <w:szCs w:val="24"/>
                <w:shd w:val="clear" w:color="auto" w:fill="FFFFFF"/>
              </w:rPr>
              <w:t>н</w:t>
            </w:r>
            <w:r w:rsidRPr="00B67B75">
              <w:rPr>
                <w:sz w:val="24"/>
                <w:szCs w:val="24"/>
                <w:shd w:val="clear" w:color="auto" w:fill="FFFFFF"/>
              </w:rPr>
              <w:t>ные технологии и использовать прав</w:t>
            </w:r>
            <w:r w:rsidRPr="00B67B75">
              <w:rPr>
                <w:sz w:val="24"/>
                <w:szCs w:val="24"/>
                <w:shd w:val="clear" w:color="auto" w:fill="FFFFFF"/>
              </w:rPr>
              <w:t>о</w:t>
            </w:r>
            <w:r w:rsidRPr="00B67B75">
              <w:rPr>
                <w:sz w:val="24"/>
                <w:szCs w:val="24"/>
                <w:shd w:val="clear" w:color="auto" w:fill="FFFFFF"/>
              </w:rPr>
              <w:t xml:space="preserve">вые базы данных с </w:t>
            </w:r>
            <w:r>
              <w:rPr>
                <w:sz w:val="24"/>
                <w:szCs w:val="24"/>
                <w:shd w:val="clear" w:color="auto" w:fill="FFFFFF"/>
              </w:rPr>
              <w:t>учетом</w:t>
            </w:r>
            <w:r w:rsidRPr="00B67B75">
              <w:rPr>
                <w:sz w:val="24"/>
                <w:szCs w:val="24"/>
                <w:shd w:val="clear" w:color="auto" w:fill="FFFFFF"/>
              </w:rPr>
              <w:t xml:space="preserve"> требований </w:t>
            </w:r>
            <w:r>
              <w:rPr>
                <w:sz w:val="24"/>
                <w:szCs w:val="24"/>
                <w:shd w:val="clear" w:color="auto" w:fill="FFFFFF"/>
              </w:rPr>
              <w:t>инфо</w:t>
            </w:r>
            <w:r w:rsidRPr="00B67B75">
              <w:rPr>
                <w:sz w:val="24"/>
                <w:szCs w:val="24"/>
                <w:shd w:val="clear" w:color="auto" w:fill="FFFFFF"/>
              </w:rPr>
              <w:t>рм</w:t>
            </w:r>
            <w:r>
              <w:rPr>
                <w:sz w:val="24"/>
                <w:szCs w:val="24"/>
                <w:shd w:val="clear" w:color="auto" w:fill="FFFFFF"/>
              </w:rPr>
              <w:t>ационной безопасности, пре</w:t>
            </w:r>
            <w:r>
              <w:rPr>
                <w:sz w:val="24"/>
                <w:szCs w:val="24"/>
                <w:shd w:val="clear" w:color="auto" w:fill="FFFFFF"/>
              </w:rPr>
              <w:t>д</w:t>
            </w:r>
            <w:r>
              <w:rPr>
                <w:sz w:val="24"/>
                <w:szCs w:val="24"/>
                <w:shd w:val="clear" w:color="auto" w:fill="FFFFFF"/>
              </w:rPr>
              <w:t>ставл</w:t>
            </w:r>
            <w:r w:rsidRPr="00B67B75">
              <w:rPr>
                <w:sz w:val="24"/>
                <w:szCs w:val="24"/>
                <w:shd w:val="clear" w:color="auto" w:fill="FFFFFF"/>
              </w:rPr>
              <w:t>ять полученные результаты научных исследований на научных конфере</w:t>
            </w:r>
            <w:r w:rsidRPr="00B67B75">
              <w:rPr>
                <w:sz w:val="24"/>
                <w:szCs w:val="24"/>
                <w:shd w:val="clear" w:color="auto" w:fill="FFFFFF"/>
              </w:rPr>
              <w:t>н</w:t>
            </w:r>
            <w:r w:rsidRPr="00B67B75">
              <w:rPr>
                <w:sz w:val="24"/>
                <w:szCs w:val="24"/>
                <w:shd w:val="clear" w:color="auto" w:fill="FFFFFF"/>
              </w:rPr>
              <w:t>циях и публиковать результаты научных исследований в и</w:t>
            </w:r>
            <w:r w:rsidRPr="00B67B75">
              <w:rPr>
                <w:sz w:val="24"/>
                <w:szCs w:val="24"/>
                <w:shd w:val="clear" w:color="auto" w:fill="FFFFFF"/>
              </w:rPr>
              <w:t>з</w:t>
            </w:r>
            <w:r w:rsidRPr="00B67B75">
              <w:rPr>
                <w:sz w:val="24"/>
                <w:szCs w:val="24"/>
                <w:shd w:val="clear" w:color="auto" w:fill="FFFFFF"/>
              </w:rPr>
              <w:t>даниях, индексиру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мых в РИНЦ</w:t>
            </w:r>
          </w:p>
        </w:tc>
        <w:tc>
          <w:tcPr>
            <w:tcW w:w="2977" w:type="dxa"/>
          </w:tcPr>
          <w:p w:rsidR="006F3F0E" w:rsidRPr="00B67B75" w:rsidRDefault="006F3F0E" w:rsidP="00C352D2">
            <w:pPr>
              <w:ind w:right="57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 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Использует методику проведения научных 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следований, применяя информационные техн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логии.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методик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проведения научных исследований, прим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няя информационные технол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гии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применять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методик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ведения научных исследований, применяя информационные те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х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нологии</w:t>
            </w:r>
          </w:p>
        </w:tc>
      </w:tr>
      <w:tr w:rsidR="006F3F0E" w:rsidRPr="00A31841" w:rsidTr="00C352D2">
        <w:tc>
          <w:tcPr>
            <w:tcW w:w="1101" w:type="dxa"/>
            <w:vMerge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67B75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6F3F0E" w:rsidRPr="00960BC8" w:rsidRDefault="006F3F0E" w:rsidP="00C352D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2. Представляет пол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енные результаты нау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ных исследований на научных конференциях.</w:t>
            </w: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способы проведения научных исследований 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 применять способы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ведения научных исследований </w:t>
            </w:r>
          </w:p>
        </w:tc>
      </w:tr>
      <w:tr w:rsidR="006F3F0E" w:rsidRPr="00A31841" w:rsidTr="00C352D2">
        <w:tc>
          <w:tcPr>
            <w:tcW w:w="1101" w:type="dxa"/>
            <w:vMerge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67B75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3.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Оформляет тексты научных исследований для публикаций в издан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ях, индексируемых в РИНЦ.</w:t>
            </w: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формы научных текстов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тексты научных исследований для пу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б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ликаций в изданиях, индексир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емых в РИНЦ.</w:t>
            </w:r>
          </w:p>
        </w:tc>
      </w:tr>
      <w:tr w:rsidR="006F3F0E" w:rsidRPr="00B954E2" w:rsidTr="00C352D2">
        <w:tc>
          <w:tcPr>
            <w:tcW w:w="1101" w:type="dxa"/>
            <w:vMerge w:val="restart"/>
          </w:tcPr>
          <w:p w:rsidR="006F3F0E" w:rsidRPr="00B954E2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ПКН-10</w:t>
            </w:r>
          </w:p>
        </w:tc>
        <w:tc>
          <w:tcPr>
            <w:tcW w:w="2409" w:type="dxa"/>
            <w:vMerge w:val="restart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7F3F89">
              <w:rPr>
                <w:sz w:val="24"/>
                <w:szCs w:val="24"/>
                <w:shd w:val="clear" w:color="auto" w:fill="FFFFFF"/>
              </w:rPr>
              <w:t>Способность преп</w:t>
            </w:r>
            <w:r w:rsidRPr="007F3F89">
              <w:rPr>
                <w:sz w:val="24"/>
                <w:szCs w:val="24"/>
                <w:shd w:val="clear" w:color="auto" w:fill="FFFFFF"/>
              </w:rPr>
              <w:t>о</w:t>
            </w:r>
            <w:r w:rsidRPr="007F3F89">
              <w:rPr>
                <w:sz w:val="24"/>
                <w:szCs w:val="24"/>
                <w:shd w:val="clear" w:color="auto" w:fill="FFFFFF"/>
              </w:rPr>
              <w:t>давать правовые дисциплины на н</w:t>
            </w:r>
            <w:r w:rsidRPr="007F3F89">
              <w:rPr>
                <w:sz w:val="24"/>
                <w:szCs w:val="24"/>
                <w:shd w:val="clear" w:color="auto" w:fill="FFFFFF"/>
              </w:rPr>
              <w:t>е</w:t>
            </w:r>
            <w:r w:rsidRPr="007F3F89">
              <w:rPr>
                <w:sz w:val="24"/>
                <w:szCs w:val="24"/>
                <w:shd w:val="clear" w:color="auto" w:fill="FFFFFF"/>
              </w:rPr>
              <w:t>обходимом теорет</w:t>
            </w:r>
            <w:r w:rsidRPr="007F3F89">
              <w:rPr>
                <w:sz w:val="24"/>
                <w:szCs w:val="24"/>
                <w:shd w:val="clear" w:color="auto" w:fill="FFFFFF"/>
              </w:rPr>
              <w:t>и</w:t>
            </w:r>
            <w:r w:rsidRPr="007F3F89">
              <w:rPr>
                <w:sz w:val="24"/>
                <w:szCs w:val="24"/>
                <w:shd w:val="clear" w:color="auto" w:fill="FFFFFF"/>
              </w:rPr>
              <w:t>ческом и методич</w:t>
            </w:r>
            <w:r w:rsidRPr="007F3F89">
              <w:rPr>
                <w:sz w:val="24"/>
                <w:szCs w:val="24"/>
                <w:shd w:val="clear" w:color="auto" w:fill="FFFFFF"/>
              </w:rPr>
              <w:t>е</w:t>
            </w:r>
            <w:r w:rsidRPr="007F3F89">
              <w:rPr>
                <w:sz w:val="24"/>
                <w:szCs w:val="24"/>
                <w:shd w:val="clear" w:color="auto" w:fill="FFFFFF"/>
              </w:rPr>
              <w:t>ском уровне</w:t>
            </w:r>
          </w:p>
        </w:tc>
        <w:tc>
          <w:tcPr>
            <w:tcW w:w="2977" w:type="dxa"/>
          </w:tcPr>
          <w:p w:rsidR="006F3F0E" w:rsidRPr="00B954E2" w:rsidRDefault="006F3F0E" w:rsidP="00C352D2">
            <w:pPr>
              <w:ind w:left="57" w:right="57"/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Изучает теорию и м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тодологию преподавания правовых дисциплин с учетом требований кач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ства образования.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теорию и методологию преподавания правовых дисц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плин с учетом требований кач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ства образования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теорию и методологию преподавания пр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а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вовых дисциплин с учетом тр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бований качества образования</w:t>
            </w:r>
          </w:p>
        </w:tc>
      </w:tr>
      <w:tr w:rsidR="006F3F0E" w:rsidRPr="00B954E2" w:rsidTr="00C352D2">
        <w:trPr>
          <w:trHeight w:val="1380"/>
        </w:trPr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67B75">
              <w:rPr>
                <w:sz w:val="24"/>
                <w:szCs w:val="24"/>
                <w:shd w:val="clear" w:color="auto" w:fill="FFFFFF"/>
              </w:rPr>
              <w:t>2.</w:t>
            </w:r>
            <w:r>
              <w:rPr>
                <w:sz w:val="24"/>
                <w:szCs w:val="24"/>
                <w:shd w:val="clear" w:color="auto" w:fill="FFFFFF"/>
              </w:rPr>
              <w:t> </w:t>
            </w:r>
            <w:r w:rsidRPr="00B67B75">
              <w:rPr>
                <w:sz w:val="24"/>
                <w:szCs w:val="24"/>
                <w:shd w:val="clear" w:color="auto" w:fill="FFFFFF"/>
              </w:rPr>
              <w:t>Разрабатывает методику преподавания отдельных юридических дисциплин с использованием совр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менных технологий.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методику преподавания отдельных юридических дисц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плин с использованием совр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менных технологий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методику пр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подавания отдельных юридич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ских дисциплин с использован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ем современных технологий</w:t>
            </w:r>
          </w:p>
        </w:tc>
      </w:tr>
      <w:tr w:rsidR="006F3F0E" w:rsidRPr="00B954E2" w:rsidTr="00C352D2">
        <w:tc>
          <w:tcPr>
            <w:tcW w:w="1101" w:type="dxa"/>
            <w:vMerge w:val="restart"/>
          </w:tcPr>
          <w:p w:rsidR="006F3F0E" w:rsidRPr="00B954E2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ПК-2</w:t>
            </w:r>
          </w:p>
        </w:tc>
        <w:tc>
          <w:tcPr>
            <w:tcW w:w="2409" w:type="dxa"/>
            <w:vMerge w:val="restart"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Способность к дал</w:t>
            </w:r>
            <w:r w:rsidRPr="006F3F0E">
              <w:rPr>
                <w:b w:val="0"/>
                <w:sz w:val="24"/>
                <w:szCs w:val="24"/>
              </w:rPr>
              <w:t>ь</w:t>
            </w:r>
            <w:r w:rsidRPr="006F3F0E">
              <w:rPr>
                <w:b w:val="0"/>
                <w:sz w:val="24"/>
                <w:szCs w:val="24"/>
              </w:rPr>
              <w:t>нейшему професс</w:t>
            </w:r>
            <w:r w:rsidRPr="006F3F0E">
              <w:rPr>
                <w:b w:val="0"/>
                <w:sz w:val="24"/>
                <w:szCs w:val="24"/>
              </w:rPr>
              <w:t>и</w:t>
            </w:r>
            <w:r w:rsidRPr="006F3F0E">
              <w:rPr>
                <w:b w:val="0"/>
                <w:sz w:val="24"/>
                <w:szCs w:val="24"/>
              </w:rPr>
              <w:t>ональному росту, необходимому в с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временных условиях национальной эк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 xml:space="preserve">номики </w:t>
            </w:r>
          </w:p>
        </w:tc>
        <w:tc>
          <w:tcPr>
            <w:tcW w:w="2977" w:type="dxa"/>
          </w:tcPr>
          <w:p w:rsidR="006F3F0E" w:rsidRPr="006F3F0E" w:rsidRDefault="006F3F0E" w:rsidP="00C352D2">
            <w:pPr>
              <w:pStyle w:val="50"/>
              <w:spacing w:line="240" w:lineRule="auto"/>
              <w:ind w:left="57" w:right="57" w:firstLine="454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1. Объективно оц</w:t>
            </w:r>
            <w:r w:rsidRPr="006F3F0E">
              <w:rPr>
                <w:b w:val="0"/>
                <w:sz w:val="24"/>
                <w:szCs w:val="24"/>
              </w:rPr>
              <w:t>е</w:t>
            </w:r>
            <w:r w:rsidRPr="006F3F0E">
              <w:rPr>
                <w:b w:val="0"/>
                <w:sz w:val="24"/>
                <w:szCs w:val="24"/>
              </w:rPr>
              <w:t>нивает свои возможности и совершенствует свои знания и навыки в соо</w:t>
            </w:r>
            <w:r w:rsidRPr="006F3F0E">
              <w:rPr>
                <w:b w:val="0"/>
                <w:sz w:val="24"/>
                <w:szCs w:val="24"/>
              </w:rPr>
              <w:t>т</w:t>
            </w:r>
            <w:r w:rsidRPr="006F3F0E">
              <w:rPr>
                <w:b w:val="0"/>
                <w:sz w:val="24"/>
                <w:szCs w:val="24"/>
              </w:rPr>
              <w:t>ветствии с требованиями профессионального с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общества.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свои возможности и </w:t>
            </w:r>
            <w:r w:rsidR="0061078A" w:rsidRPr="006F3F0E">
              <w:rPr>
                <w:sz w:val="24"/>
                <w:szCs w:val="24"/>
              </w:rPr>
              <w:t>навыки в соответствии с треб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ваниями профессионального с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общества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6F3F0E">
              <w:rPr>
                <w:sz w:val="24"/>
                <w:szCs w:val="24"/>
              </w:rPr>
              <w:t>свои знания и навыки в соответствии с треб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ваниями профессионального с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общества</w:t>
            </w:r>
          </w:p>
        </w:tc>
      </w:tr>
      <w:tr w:rsidR="006F3F0E" w:rsidRPr="00B954E2" w:rsidTr="00C352D2"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50"/>
              <w:spacing w:line="240" w:lineRule="auto"/>
              <w:ind w:left="57" w:right="57" w:firstLine="45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2. Демонстрирует знание тенденций разв</w:t>
            </w:r>
            <w:r w:rsidRPr="006F3F0E">
              <w:rPr>
                <w:b w:val="0"/>
                <w:sz w:val="24"/>
                <w:szCs w:val="24"/>
              </w:rPr>
              <w:t>и</w:t>
            </w:r>
            <w:r w:rsidRPr="006F3F0E">
              <w:rPr>
                <w:b w:val="0"/>
                <w:sz w:val="24"/>
                <w:szCs w:val="24"/>
              </w:rPr>
              <w:t>тия правового регулир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вания деятельности ко</w:t>
            </w:r>
            <w:r w:rsidRPr="006F3F0E">
              <w:rPr>
                <w:b w:val="0"/>
                <w:sz w:val="24"/>
                <w:szCs w:val="24"/>
              </w:rPr>
              <w:t>н</w:t>
            </w:r>
            <w:r w:rsidRPr="006F3F0E">
              <w:rPr>
                <w:b w:val="0"/>
                <w:sz w:val="24"/>
                <w:szCs w:val="24"/>
              </w:rPr>
              <w:t>трольно-надзорных орг</w:t>
            </w:r>
            <w:r w:rsidRPr="006F3F0E">
              <w:rPr>
                <w:b w:val="0"/>
                <w:sz w:val="24"/>
                <w:szCs w:val="24"/>
              </w:rPr>
              <w:t>а</w:t>
            </w:r>
            <w:r w:rsidRPr="006F3F0E">
              <w:rPr>
                <w:b w:val="0"/>
                <w:sz w:val="24"/>
                <w:szCs w:val="24"/>
              </w:rPr>
              <w:t>нов.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6F3F0E">
              <w:rPr>
                <w:sz w:val="24"/>
                <w:szCs w:val="24"/>
              </w:rPr>
              <w:t>тенденци</w:t>
            </w:r>
            <w:r w:rsidR="0061078A">
              <w:rPr>
                <w:sz w:val="24"/>
                <w:szCs w:val="24"/>
              </w:rPr>
              <w:t>и</w:t>
            </w:r>
            <w:r w:rsidR="0061078A" w:rsidRPr="006F3F0E">
              <w:rPr>
                <w:sz w:val="24"/>
                <w:szCs w:val="24"/>
              </w:rPr>
              <w:t xml:space="preserve"> развития пр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вового регулирования деятел</w:t>
            </w:r>
            <w:r w:rsidR="0061078A" w:rsidRPr="006F3F0E">
              <w:rPr>
                <w:sz w:val="24"/>
                <w:szCs w:val="24"/>
              </w:rPr>
              <w:t>ь</w:t>
            </w:r>
            <w:r w:rsidR="0061078A" w:rsidRPr="006F3F0E">
              <w:rPr>
                <w:sz w:val="24"/>
                <w:szCs w:val="24"/>
              </w:rPr>
              <w:t>ности контрольно-надзорных о</w:t>
            </w:r>
            <w:r w:rsidR="0061078A" w:rsidRPr="006F3F0E">
              <w:rPr>
                <w:sz w:val="24"/>
                <w:szCs w:val="24"/>
              </w:rPr>
              <w:t>р</w:t>
            </w:r>
            <w:r w:rsidR="0061078A" w:rsidRPr="006F3F0E">
              <w:rPr>
                <w:sz w:val="24"/>
                <w:szCs w:val="24"/>
              </w:rPr>
              <w:t>ганов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6F3F0E">
              <w:rPr>
                <w:sz w:val="24"/>
                <w:szCs w:val="24"/>
              </w:rPr>
              <w:t>тенденци</w:t>
            </w:r>
            <w:r w:rsidR="0061078A">
              <w:rPr>
                <w:sz w:val="24"/>
                <w:szCs w:val="24"/>
              </w:rPr>
              <w:t>и</w:t>
            </w:r>
            <w:r w:rsidR="0061078A" w:rsidRPr="006F3F0E">
              <w:rPr>
                <w:sz w:val="24"/>
                <w:szCs w:val="24"/>
              </w:rPr>
              <w:t xml:space="preserve"> развития правового регулиров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ния деятельности контрольно-надзорных органов</w:t>
            </w:r>
          </w:p>
        </w:tc>
      </w:tr>
      <w:tr w:rsidR="006F3F0E" w:rsidRPr="00B954E2" w:rsidTr="00C352D2"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6F3F0E">
              <w:rPr>
                <w:sz w:val="24"/>
                <w:szCs w:val="24"/>
              </w:rPr>
              <w:t>3. Анализирует актуал</w:t>
            </w:r>
            <w:r w:rsidRPr="006F3F0E">
              <w:rPr>
                <w:sz w:val="24"/>
                <w:szCs w:val="24"/>
              </w:rPr>
              <w:t>ь</w:t>
            </w:r>
            <w:r w:rsidRPr="006F3F0E">
              <w:rPr>
                <w:sz w:val="24"/>
                <w:szCs w:val="24"/>
              </w:rPr>
              <w:t>ную административную и судебную практику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6F3F0E">
              <w:rPr>
                <w:sz w:val="24"/>
                <w:szCs w:val="24"/>
              </w:rPr>
              <w:t>актуаль</w:t>
            </w:r>
            <w:bookmarkStart w:id="2" w:name="_GoBack"/>
            <w:bookmarkEnd w:id="2"/>
            <w:r w:rsidR="0061078A" w:rsidRPr="006F3F0E">
              <w:rPr>
                <w:sz w:val="24"/>
                <w:szCs w:val="24"/>
              </w:rPr>
              <w:t>ную администр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тивную и судебную практику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6F3F0E">
              <w:rPr>
                <w:sz w:val="24"/>
                <w:szCs w:val="24"/>
              </w:rPr>
              <w:t>актуальную административную и судебную практику</w:t>
            </w:r>
          </w:p>
        </w:tc>
      </w:tr>
    </w:tbl>
    <w:p w:rsidR="006F3F0E" w:rsidRDefault="006F3F0E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5A7138" w:rsidRDefault="005A7138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E54EB7" w:rsidRPr="00A31841" w:rsidRDefault="00676325" w:rsidP="00A31841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  <w:tab w:val="left" w:pos="1134"/>
        </w:tabs>
        <w:spacing w:before="0" w:line="360" w:lineRule="auto"/>
        <w:ind w:firstLine="709"/>
        <w:jc w:val="both"/>
      </w:pPr>
      <w:r w:rsidRPr="00A31841">
        <w:t>Место практики в структуре образовательной программы</w:t>
      </w:r>
      <w:bookmarkEnd w:id="3"/>
    </w:p>
    <w:p w:rsidR="00A31841" w:rsidRPr="00604312" w:rsidRDefault="0023774A" w:rsidP="00A3184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</w:pPr>
      <w:r w:rsidRPr="00604312">
        <w:rPr>
          <w:rFonts w:ascii="Times New Roman" w:hAnsi="Times New Roman" w:cs="Times New Roman"/>
          <w:sz w:val="28"/>
          <w:szCs w:val="28"/>
        </w:rPr>
        <w:t xml:space="preserve">Производственная практика </w:t>
      </w:r>
      <w:r w:rsidR="000924E3" w:rsidRPr="00604312">
        <w:rPr>
          <w:rFonts w:ascii="Times New Roman" w:hAnsi="Times New Roman" w:cs="Times New Roman"/>
          <w:sz w:val="28"/>
          <w:szCs w:val="28"/>
        </w:rPr>
        <w:t xml:space="preserve">по получению профессиональных умений и опыта профессиональной деятельности </w:t>
      </w:r>
      <w:r w:rsidR="00676325" w:rsidRPr="00604312">
        <w:rPr>
          <w:rFonts w:ascii="Times New Roman" w:hAnsi="Times New Roman" w:cs="Times New Roman"/>
          <w:sz w:val="28"/>
          <w:szCs w:val="28"/>
        </w:rPr>
        <w:t xml:space="preserve">является обязательным разделом основной образовательной программы по направлению </w:t>
      </w:r>
      <w:r w:rsidR="001B78BD" w:rsidRPr="00604312">
        <w:rPr>
          <w:rFonts w:ascii="Times New Roman" w:hAnsi="Times New Roman" w:cs="Times New Roman"/>
          <w:sz w:val="28"/>
          <w:szCs w:val="28"/>
        </w:rPr>
        <w:t>40.0</w:t>
      </w:r>
      <w:r w:rsidR="0054268A" w:rsidRPr="00604312">
        <w:rPr>
          <w:rFonts w:ascii="Times New Roman" w:hAnsi="Times New Roman" w:cs="Times New Roman"/>
          <w:sz w:val="28"/>
          <w:szCs w:val="28"/>
        </w:rPr>
        <w:t>4</w:t>
      </w:r>
      <w:r w:rsidR="001B78BD" w:rsidRPr="00604312">
        <w:rPr>
          <w:rFonts w:ascii="Times New Roman" w:hAnsi="Times New Roman" w:cs="Times New Roman"/>
          <w:sz w:val="28"/>
          <w:szCs w:val="28"/>
        </w:rPr>
        <w:t>.01 - Юриспруденция</w:t>
      </w:r>
      <w:r w:rsidR="00676325" w:rsidRPr="00604312">
        <w:rPr>
          <w:rFonts w:ascii="Times New Roman" w:hAnsi="Times New Roman" w:cs="Times New Roman"/>
          <w:sz w:val="28"/>
          <w:szCs w:val="28"/>
        </w:rPr>
        <w:t>,</w:t>
      </w:r>
      <w:r w:rsidR="00A31841" w:rsidRPr="00604312">
        <w:rPr>
          <w:rFonts w:ascii="Times New Roman" w:hAnsi="Times New Roman" w:cs="Times New Roman"/>
        </w:rPr>
        <w:t xml:space="preserve"> 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напра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в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ленность программы «Юрист в органах власти»</w:t>
      </w:r>
      <w:r w:rsidR="005C2901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 xml:space="preserve">, проводится в 10 модуле. </w:t>
      </w:r>
    </w:p>
    <w:p w:rsidR="00604312" w:rsidRDefault="00676325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604312">
        <w:rPr>
          <w:rFonts w:ascii="Times New Roman" w:hAnsi="Times New Roman" w:cs="Times New Roman"/>
          <w:sz w:val="28"/>
          <w:szCs w:val="28"/>
        </w:rPr>
        <w:t xml:space="preserve"> К прохождению практики допускаются студенты, успешно сдавшие все и</w:t>
      </w:r>
      <w:r w:rsidRPr="00604312">
        <w:rPr>
          <w:rFonts w:ascii="Times New Roman" w:hAnsi="Times New Roman" w:cs="Times New Roman"/>
          <w:sz w:val="28"/>
          <w:szCs w:val="28"/>
        </w:rPr>
        <w:t>с</w:t>
      </w:r>
      <w:r w:rsidRPr="00604312">
        <w:rPr>
          <w:rFonts w:ascii="Times New Roman" w:hAnsi="Times New Roman" w:cs="Times New Roman"/>
          <w:sz w:val="28"/>
          <w:szCs w:val="28"/>
        </w:rPr>
        <w:t>пытания, предусмотренные учебным планом.</w:t>
      </w:r>
      <w:r w:rsidR="00F603AE" w:rsidRPr="00604312">
        <w:rPr>
          <w:rFonts w:ascii="Times New Roman" w:hAnsi="Times New Roman" w:cs="Times New Roman"/>
        </w:rPr>
        <w:t xml:space="preserve"> </w:t>
      </w:r>
      <w:bookmarkStart w:id="4" w:name="bookmark6"/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Приступая к практике, студенты должны владеть такими знаниями и умен</w:t>
      </w:r>
      <w:r w:rsidRPr="00604312">
        <w:rPr>
          <w:rFonts w:ascii="Times New Roman" w:hAnsi="Times New Roman" w:cs="Times New Roman"/>
          <w:bCs/>
          <w:sz w:val="28"/>
          <w:szCs w:val="28"/>
        </w:rPr>
        <w:t>и</w:t>
      </w:r>
      <w:r w:rsidRPr="00604312">
        <w:rPr>
          <w:rFonts w:ascii="Times New Roman" w:hAnsi="Times New Roman" w:cs="Times New Roman"/>
          <w:bCs/>
          <w:sz w:val="28"/>
          <w:szCs w:val="28"/>
        </w:rPr>
        <w:t xml:space="preserve">ями, как: 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знание основополагающих правовых понятий и дефиниций законодател</w:t>
      </w:r>
      <w:r w:rsidRPr="00604312">
        <w:rPr>
          <w:rFonts w:ascii="Times New Roman" w:hAnsi="Times New Roman" w:cs="Times New Roman"/>
          <w:bCs/>
          <w:sz w:val="28"/>
          <w:szCs w:val="28"/>
        </w:rPr>
        <w:t>ь</w:t>
      </w:r>
      <w:r w:rsidRPr="00604312">
        <w:rPr>
          <w:rFonts w:ascii="Times New Roman" w:hAnsi="Times New Roman" w:cs="Times New Roman"/>
          <w:bCs/>
          <w:sz w:val="28"/>
          <w:szCs w:val="28"/>
        </w:rPr>
        <w:t>ства;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основные принципы профессиональной деятельности юриста;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соотношение права и морали;</w:t>
      </w:r>
    </w:p>
    <w:p w:rsidR="00604312" w:rsidRPr="00BB6600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- основные принципы составления юридических документов;</w:t>
      </w:r>
    </w:p>
    <w:p w:rsidR="00604312" w:rsidRPr="00BB6600" w:rsidRDefault="00604312" w:rsidP="00604312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- основные начала юридического делопроизводства.</w:t>
      </w:r>
    </w:p>
    <w:p w:rsidR="00F603AE" w:rsidRPr="00E87FA7" w:rsidRDefault="00F603AE" w:rsidP="00F603AE">
      <w:pPr>
        <w:pStyle w:val="20"/>
        <w:shd w:val="clear" w:color="auto" w:fill="auto"/>
        <w:tabs>
          <w:tab w:val="left" w:pos="426"/>
        </w:tabs>
        <w:spacing w:line="360" w:lineRule="auto"/>
        <w:ind w:firstLine="709"/>
        <w:jc w:val="both"/>
      </w:pPr>
    </w:p>
    <w:p w:rsidR="00E54EB7" w:rsidRPr="00E87FA7" w:rsidRDefault="00676325" w:rsidP="005A7138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360" w:lineRule="auto"/>
        <w:ind w:firstLine="709"/>
        <w:jc w:val="both"/>
        <w:rPr>
          <w:b/>
        </w:rPr>
      </w:pPr>
      <w:r w:rsidRPr="00E87FA7">
        <w:rPr>
          <w:b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E87FA7" w:rsidRDefault="00E87FA7" w:rsidP="00E87F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A7" w:rsidRPr="00E87FA7" w:rsidRDefault="00E87FA7" w:rsidP="00E87FA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7FA7">
        <w:rPr>
          <w:rFonts w:ascii="Times New Roman" w:hAnsi="Times New Roman" w:cs="Times New Roman"/>
          <w:sz w:val="28"/>
          <w:szCs w:val="28"/>
        </w:rPr>
        <w:t xml:space="preserve">Общая трудоёмкость составляет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87FA7">
        <w:rPr>
          <w:rFonts w:ascii="Times New Roman" w:hAnsi="Times New Roman" w:cs="Times New Roman"/>
          <w:sz w:val="28"/>
          <w:szCs w:val="28"/>
        </w:rPr>
        <w:t xml:space="preserve"> зачетных единиц – </w:t>
      </w:r>
      <w:r>
        <w:rPr>
          <w:rFonts w:ascii="Times New Roman" w:hAnsi="Times New Roman" w:cs="Times New Roman"/>
          <w:sz w:val="28"/>
          <w:szCs w:val="28"/>
        </w:rPr>
        <w:t>432</w:t>
      </w:r>
      <w:r w:rsidRPr="00E87FA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7F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FA7" w:rsidRPr="00E87FA7" w:rsidRDefault="00E87FA7" w:rsidP="00E87FA7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E87FA7" w:rsidRDefault="00E87FA7" w:rsidP="00E87FA7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E87FA7">
        <w:rPr>
          <w:rFonts w:ascii="Times New Roman" w:eastAsiaTheme="minorHAnsi" w:hAnsi="Times New Roman" w:cs="Times New Roman"/>
          <w:b/>
          <w:sz w:val="28"/>
          <w:szCs w:val="28"/>
        </w:rPr>
        <w:t>6. Содержание практики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В процессе прохождения практики студенты приобретают навыки професс</w:t>
      </w:r>
      <w:r w:rsidRPr="000924E3">
        <w:t>и</w:t>
      </w:r>
      <w:r w:rsidRPr="000924E3">
        <w:t>ональной работы и решения практических задач, осуществляют сбор практическ</w:t>
      </w:r>
      <w:r w:rsidRPr="000924E3">
        <w:t>о</w:t>
      </w:r>
      <w:r w:rsidRPr="000924E3">
        <w:t>го материала</w:t>
      </w:r>
      <w:r>
        <w:t>.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Содержание практики формируется, исходя из программы</w:t>
      </w:r>
      <w:r>
        <w:t>,</w:t>
      </w:r>
      <w:r w:rsidRPr="000924E3">
        <w:t xml:space="preserve"> с учетом места прохождения практики. Производственная практика </w:t>
      </w:r>
      <w:r w:rsidRPr="00604312">
        <w:t>по получению професси</w:t>
      </w:r>
      <w:r w:rsidRPr="00604312">
        <w:t>о</w:t>
      </w:r>
      <w:r w:rsidRPr="00604312">
        <w:t xml:space="preserve">нальных умений и опыта профессиональной деятельности </w:t>
      </w:r>
      <w:r w:rsidRPr="000924E3">
        <w:t>состоит из следующих видов деятельности для решения профессиональных задач, представленных в та</w:t>
      </w:r>
      <w:r w:rsidRPr="000924E3">
        <w:t>б</w:t>
      </w:r>
      <w:r w:rsidRPr="000924E3">
        <w:t>лице 1</w:t>
      </w:r>
      <w:r w:rsidRPr="000924E3">
        <w:rPr>
          <w:rStyle w:val="26"/>
        </w:rPr>
        <w:t>.</w:t>
      </w:r>
      <w:r w:rsidRPr="000924E3">
        <w:t xml:space="preserve"> 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Таблица 1 - Содержание практики</w:t>
      </w:r>
    </w:p>
    <w:p w:rsidR="005C2901" w:rsidRPr="007304F2" w:rsidRDefault="005C2901" w:rsidP="005C2901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Этапы (периоды)</w:t>
            </w:r>
          </w:p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практики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часов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5C2901" w:rsidRPr="007304F2" w:rsidRDefault="005C2901" w:rsidP="005D63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тодических указаний по прохождению практики по получению первичных профессиональных умений и навыков;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ния перед началом практики.</w:t>
            </w:r>
          </w:p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и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лам деловой этики, технике пожарной безопасности, охране труда и соблюд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нию внутреннего трудового распоря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д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32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вого распорядка;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сти в режиме устойчивого функцион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рования и перспективами развития, с его функциональной структурой, х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рактером взаимодействия структурных подразделений объекта профессионал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ь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ной деятельности;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ных правовых актов,  регламентиру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ю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щих функционирование и развитие объекта профессиональной деятельн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150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</w:t>
            </w: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и</w:t>
            </w: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ки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шаемых объектом профессиональной деятельности и его структурными по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разделениями, изучение требований нормативных правовых актов;</w:t>
            </w:r>
          </w:p>
          <w:p w:rsidR="005C2901" w:rsidRPr="007304F2" w:rsidRDefault="005C2901" w:rsidP="001E68A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 формирование и развитие первичных профессиональных умений и навыков целеполагания на основе анализа 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новных показателей экономической 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ятельности органа (организации); 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стей работников органа (организации) юридического характера.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дящей и исходящей документацией;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150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100</w:t>
            </w:r>
          </w:p>
        </w:tc>
      </w:tr>
      <w:tr w:rsidR="005C2901" w:rsidRPr="007304F2" w:rsidTr="00AB5237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5D639B" w:rsidRDefault="000D2465" w:rsidP="005D639B">
            <w:pPr>
              <w:pStyle w:val="af0"/>
              <w:widowControl/>
              <w:numPr>
                <w:ilvl w:val="0"/>
                <w:numId w:val="34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</w:t>
            </w:r>
            <w:r w:rsidR="005C2901" w:rsidRPr="005D639B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часа</w:t>
            </w:r>
          </w:p>
        </w:tc>
      </w:tr>
    </w:tbl>
    <w:p w:rsidR="005C2901" w:rsidRPr="007304F2" w:rsidRDefault="005C2901" w:rsidP="005C2901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5D639B" w:rsidRDefault="005D639B" w:rsidP="005D639B">
      <w:pPr>
        <w:pStyle w:val="22"/>
        <w:keepNext/>
        <w:keepLines/>
        <w:shd w:val="clear" w:color="auto" w:fill="auto"/>
        <w:tabs>
          <w:tab w:val="left" w:pos="426"/>
          <w:tab w:val="left" w:pos="851"/>
          <w:tab w:val="left" w:pos="3034"/>
        </w:tabs>
        <w:spacing w:before="0" w:line="360" w:lineRule="auto"/>
        <w:jc w:val="both"/>
      </w:pPr>
      <w:bookmarkStart w:id="5" w:name="bookmark8"/>
    </w:p>
    <w:p w:rsidR="00E54EB7" w:rsidRPr="001869A5" w:rsidRDefault="005D639B" w:rsidP="00AB5237">
      <w:pPr>
        <w:pStyle w:val="22"/>
        <w:keepNext/>
        <w:keepLines/>
        <w:shd w:val="clear" w:color="auto" w:fill="auto"/>
        <w:tabs>
          <w:tab w:val="left" w:pos="426"/>
          <w:tab w:val="left" w:pos="851"/>
          <w:tab w:val="left" w:pos="3034"/>
        </w:tabs>
        <w:spacing w:before="0" w:line="360" w:lineRule="auto"/>
        <w:ind w:firstLine="851"/>
        <w:jc w:val="both"/>
      </w:pPr>
      <w:r>
        <w:t xml:space="preserve">7. </w:t>
      </w:r>
      <w:r w:rsidR="00676325" w:rsidRPr="001869A5">
        <w:t>Формы отчетности по практике</w:t>
      </w:r>
      <w:bookmarkEnd w:id="5"/>
    </w:p>
    <w:p w:rsidR="00AB5237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>Права и обязанности обучающегося определены Приказом от 29 ноября 2018 г. № 2270/0 «Об утверждении Положения о практике обучающихся, осваив</w:t>
      </w:r>
      <w:r w:rsidRPr="001869A5">
        <w:rPr>
          <w:rFonts w:ascii="Times New Roman" w:hAnsi="Times New Roman" w:cs="Times New Roman"/>
          <w:bCs/>
          <w:sz w:val="28"/>
          <w:szCs w:val="28"/>
        </w:rPr>
        <w:t>а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ющих образовательные программы высшего образования – программы </w:t>
      </w:r>
      <w:proofErr w:type="spellStart"/>
      <w:r w:rsidRPr="001869A5">
        <w:rPr>
          <w:rFonts w:ascii="Times New Roman" w:hAnsi="Times New Roman" w:cs="Times New Roman"/>
          <w:bCs/>
          <w:sz w:val="28"/>
          <w:szCs w:val="28"/>
        </w:rPr>
        <w:t>бакалавр</w:t>
      </w:r>
      <w:r w:rsidRPr="001869A5">
        <w:rPr>
          <w:rFonts w:ascii="Times New Roman" w:hAnsi="Times New Roman" w:cs="Times New Roman"/>
          <w:bCs/>
          <w:sz w:val="28"/>
          <w:szCs w:val="28"/>
        </w:rPr>
        <w:t>и</w:t>
      </w:r>
      <w:r w:rsidRPr="001869A5">
        <w:rPr>
          <w:rFonts w:ascii="Times New Roman" w:hAnsi="Times New Roman" w:cs="Times New Roman"/>
          <w:bCs/>
          <w:sz w:val="28"/>
          <w:szCs w:val="28"/>
        </w:rPr>
        <w:t>ата</w:t>
      </w:r>
      <w:proofErr w:type="spellEnd"/>
      <w:r w:rsidRPr="001869A5">
        <w:rPr>
          <w:rFonts w:ascii="Times New Roman" w:hAnsi="Times New Roman" w:cs="Times New Roman"/>
          <w:bCs/>
          <w:sz w:val="28"/>
          <w:szCs w:val="28"/>
        </w:rPr>
        <w:t xml:space="preserve"> и программы магистратуры в Финансовом университете». </w:t>
      </w:r>
    </w:p>
    <w:p w:rsidR="00AB5237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 xml:space="preserve">Все формы отчетности по итогам прохождения практики представлены на сайте Уральского филиала Финансового университета. </w:t>
      </w:r>
    </w:p>
    <w:p w:rsidR="000D2465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>По ссылке: Студентам</w:t>
      </w:r>
      <w:r w:rsidR="000D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9A5">
        <w:rPr>
          <w:rFonts w:ascii="Times New Roman" w:hAnsi="Times New Roman" w:cs="Times New Roman"/>
          <w:bCs/>
          <w:sz w:val="28"/>
          <w:szCs w:val="28"/>
        </w:rPr>
        <w:t>-</w:t>
      </w:r>
      <w:r w:rsidR="000D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Магистратура - </w:t>
      </w:r>
      <w:r w:rsidR="00AB5237" w:rsidRPr="001869A5">
        <w:rPr>
          <w:rFonts w:ascii="Times New Roman" w:hAnsi="Times New Roman" w:cs="Times New Roman"/>
          <w:bCs/>
          <w:sz w:val="28"/>
          <w:szCs w:val="28"/>
        </w:rPr>
        <w:t>Нормативно</w:t>
      </w:r>
      <w:r w:rsidRPr="001869A5">
        <w:rPr>
          <w:rFonts w:ascii="Times New Roman" w:hAnsi="Times New Roman" w:cs="Times New Roman"/>
          <w:bCs/>
          <w:sz w:val="28"/>
          <w:szCs w:val="28"/>
        </w:rPr>
        <w:t>-методическое обесп</w:t>
      </w:r>
      <w:r w:rsidRPr="001869A5">
        <w:rPr>
          <w:rFonts w:ascii="Times New Roman" w:hAnsi="Times New Roman" w:cs="Times New Roman"/>
          <w:bCs/>
          <w:sz w:val="28"/>
          <w:szCs w:val="28"/>
        </w:rPr>
        <w:t>е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чение – Практика: </w:t>
      </w:r>
    </w:p>
    <w:p w:rsidR="002F76F2" w:rsidRPr="001869A5" w:rsidRDefault="00C352D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="002F76F2" w:rsidRPr="001869A5">
          <w:rPr>
            <w:rStyle w:val="af2"/>
            <w:rFonts w:ascii="Times New Roman" w:hAnsi="Times New Roman" w:cs="Times New Roman"/>
            <w:bCs/>
            <w:sz w:val="28"/>
            <w:szCs w:val="28"/>
          </w:rPr>
          <w:t>https://chelyabinsk.fa.ru/Students/magistr/regulatormethodologsup/</w:t>
        </w:r>
      </w:hyperlink>
      <w:r w:rsidR="002F76F2" w:rsidRPr="001869A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76F2" w:rsidRDefault="002F76F2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4312">
        <w:rPr>
          <w:rFonts w:ascii="Times New Roman" w:hAnsi="Times New Roman" w:cs="Times New Roman"/>
          <w:sz w:val="28"/>
          <w:szCs w:val="28"/>
        </w:rPr>
        <w:t>роизводственн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04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 w:rsidRPr="00604312">
        <w:rPr>
          <w:rFonts w:ascii="Times New Roman" w:hAnsi="Times New Roman" w:cs="Times New Roman"/>
          <w:sz w:val="28"/>
          <w:szCs w:val="28"/>
        </w:rPr>
        <w:t xml:space="preserve"> по получению профессионал</w:t>
      </w:r>
      <w:r w:rsidRPr="00604312">
        <w:rPr>
          <w:rFonts w:ascii="Times New Roman" w:hAnsi="Times New Roman" w:cs="Times New Roman"/>
          <w:sz w:val="28"/>
          <w:szCs w:val="28"/>
        </w:rPr>
        <w:t>ь</w:t>
      </w:r>
      <w:r w:rsidRPr="00604312">
        <w:rPr>
          <w:rFonts w:ascii="Times New Roman" w:hAnsi="Times New Roman" w:cs="Times New Roman"/>
          <w:sz w:val="28"/>
          <w:szCs w:val="28"/>
        </w:rPr>
        <w:t xml:space="preserve">ных умений и опыта профессиональной деятельности </w:t>
      </w:r>
      <w:r w:rsidRPr="00BB6600">
        <w:rPr>
          <w:rFonts w:ascii="Times New Roman" w:hAnsi="Times New Roman" w:cs="Times New Roman"/>
          <w:bCs/>
          <w:sz w:val="28"/>
          <w:szCs w:val="28"/>
        </w:rPr>
        <w:t>студент: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составляет отчет по практике в соответствии с программой практики и индивидуальным заданием;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представляет в установленные сроки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кафедру </w:t>
      </w:r>
      <w:r w:rsidRPr="00BB6600">
        <w:rPr>
          <w:rFonts w:ascii="Times New Roman" w:hAnsi="Times New Roman" w:cs="Times New Roman"/>
          <w:bCs/>
          <w:sz w:val="28"/>
          <w:szCs w:val="28"/>
        </w:rPr>
        <w:t>комплект документов по итог</w:t>
      </w:r>
      <w:r>
        <w:rPr>
          <w:rFonts w:ascii="Times New Roman" w:hAnsi="Times New Roman" w:cs="Times New Roman"/>
          <w:bCs/>
          <w:sz w:val="28"/>
          <w:szCs w:val="28"/>
        </w:rPr>
        <w:t>ам прохождения практики.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Требования, предъявляемые к оформлению отчета по практике: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должен быть отпечатан на компьютере через 1,5 интервала шрифт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Times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New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Roman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, 14 кеглем; размеры полей: </w:t>
      </w:r>
      <w:proofErr w:type="gramStart"/>
      <w:r w:rsidRPr="00BB6600">
        <w:rPr>
          <w:rFonts w:ascii="Times New Roman" w:hAnsi="Times New Roman" w:cs="Times New Roman"/>
          <w:bCs/>
          <w:sz w:val="28"/>
          <w:szCs w:val="28"/>
        </w:rPr>
        <w:t>верхнее</w:t>
      </w:r>
      <w:proofErr w:type="gram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нижнее - 2 см, л</w:t>
      </w:r>
      <w:r w:rsidRPr="00BB6600">
        <w:rPr>
          <w:rFonts w:ascii="Times New Roman" w:hAnsi="Times New Roman" w:cs="Times New Roman"/>
          <w:bCs/>
          <w:sz w:val="28"/>
          <w:szCs w:val="28"/>
        </w:rPr>
        <w:t>е</w:t>
      </w:r>
      <w:r w:rsidRPr="00BB6600">
        <w:rPr>
          <w:rFonts w:ascii="Times New Roman" w:hAnsi="Times New Roman" w:cs="Times New Roman"/>
          <w:bCs/>
          <w:sz w:val="28"/>
          <w:szCs w:val="28"/>
        </w:rPr>
        <w:t>вое - 2 см, правое - 2 см;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рекомендуемый объем отчета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B4EEF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-30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листов (без приложений);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может содержать приложения, не входящие в общее количество листов отчета;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может иметь иллюстративный материал в виде таблиц, схем, графиков и т. п.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В ходе прохождения практики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студенты </w:t>
      </w:r>
      <w:r w:rsidRPr="00BB6600">
        <w:rPr>
          <w:rFonts w:ascii="Times New Roman" w:hAnsi="Times New Roman" w:cs="Times New Roman"/>
          <w:bCs/>
          <w:sz w:val="28"/>
          <w:szCs w:val="28"/>
        </w:rPr>
        <w:t>обязаны: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пройти практику в организации в сроки, установленные приказом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ректора Уральского филиала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Финансового университета;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своевременно и полностью выполнять программу практики и индив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дуальное задание;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ежедневно делать записи в Дневнике практики студента о характере выполненной работы;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нести ответственность за выполняемую работу и её результаты наравне со штатными сотрудниками организации;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соблюдать правила внутреннего трудового распорядка организации по месту практики;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изучить и строго соблюдать требования охраны труда и пожарной бе</w:t>
      </w:r>
      <w:r w:rsidRPr="00BB6600">
        <w:rPr>
          <w:rFonts w:ascii="Times New Roman" w:hAnsi="Times New Roman" w:cs="Times New Roman"/>
          <w:bCs/>
          <w:sz w:val="28"/>
          <w:szCs w:val="28"/>
        </w:rPr>
        <w:t>з</w:t>
      </w:r>
      <w:r w:rsidRPr="00BB6600">
        <w:rPr>
          <w:rFonts w:ascii="Times New Roman" w:hAnsi="Times New Roman" w:cs="Times New Roman"/>
          <w:bCs/>
          <w:sz w:val="28"/>
          <w:szCs w:val="28"/>
        </w:rPr>
        <w:t>опасности;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по результатам практики составить отчет о выполнении работ в соо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ветствии с программой практики и индивидуальным заданием.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практики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312">
        <w:rPr>
          <w:rFonts w:ascii="Times New Roman" w:hAnsi="Times New Roman" w:cs="Times New Roman"/>
          <w:sz w:val="28"/>
          <w:szCs w:val="28"/>
        </w:rPr>
        <w:t>по получению профессиональных умений и опыта профессиональной деятельности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студент составляет отчет о практике в соотве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ствии с программой практики, индивидуальным заданием и рабочим графиком (планом) проведения практики и предоставляет его в электронном виде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телю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для проверки не менее чем за 3 (три) рабочих дня до окончания практики.</w:t>
      </w:r>
      <w:proofErr w:type="gramEnd"/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После одобрения руководителем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 формирует комплект документов по итогам прохождения практики, расположив документы в следующем порядке: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титульный лист отчета по практике (с подписью руководителя практ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отзыв руководителя практики от организации (с подписью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теля практики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рабочий график (план) проведения практики (с подписями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телей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от организации);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индивидуальное задание (с подписями руководителей практики от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от организации);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дневник практики обучающегося (с подписью руководителя практики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текстовая часть отчета по практике (с приложениями).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учебной практики студенты составляют индивидуальный о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чет, включающий в себя следующие элементы: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титульный лист;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оглавление;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текстовая часть отчета, которая содержит изложение результатов пра</w:t>
      </w:r>
      <w:r w:rsidRPr="00BB6600">
        <w:rPr>
          <w:rFonts w:ascii="Times New Roman" w:hAnsi="Times New Roman" w:cs="Times New Roman"/>
          <w:bCs/>
          <w:sz w:val="28"/>
          <w:szCs w:val="28"/>
        </w:rPr>
        <w:t>к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тической деятельности студента по видам выполняемых работ в соответствии с календарным планом и графиком.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Отчет заверяется подписью руководителя от места практики и печатью орг</w:t>
      </w:r>
      <w:r w:rsidRPr="00BB6600">
        <w:rPr>
          <w:rFonts w:ascii="Times New Roman" w:hAnsi="Times New Roman" w:cs="Times New Roman"/>
          <w:bCs/>
          <w:sz w:val="28"/>
          <w:szCs w:val="28"/>
        </w:rPr>
        <w:t>а</w:t>
      </w:r>
      <w:r w:rsidRPr="00BB6600">
        <w:rPr>
          <w:rFonts w:ascii="Times New Roman" w:hAnsi="Times New Roman" w:cs="Times New Roman"/>
          <w:bCs/>
          <w:sz w:val="28"/>
          <w:szCs w:val="28"/>
        </w:rPr>
        <w:t>низации.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В отчете должна быть отражена фактически проделанная работа с указанием методов выполнения и достигнутых результатов, освещены виды деятельности и конкретные виды работ, их содержание и ожидаемые результаты.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В период прохождения практики каждый обучающийся ведет дневник уче</w:t>
      </w:r>
      <w:r w:rsidRPr="00BB6600">
        <w:rPr>
          <w:rFonts w:ascii="Times New Roman" w:hAnsi="Times New Roman" w:cs="Times New Roman"/>
          <w:bCs/>
          <w:sz w:val="28"/>
          <w:szCs w:val="28"/>
        </w:rPr>
        <w:t>б</w:t>
      </w:r>
      <w:r w:rsidRPr="00BB6600">
        <w:rPr>
          <w:rFonts w:ascii="Times New Roman" w:hAnsi="Times New Roman" w:cs="Times New Roman"/>
          <w:bCs/>
          <w:sz w:val="28"/>
          <w:szCs w:val="28"/>
        </w:rPr>
        <w:t>ной практики, в котором фиксируются выполняемые студентом виды работ. Дне</w:t>
      </w:r>
      <w:r w:rsidRPr="00BB6600">
        <w:rPr>
          <w:rFonts w:ascii="Times New Roman" w:hAnsi="Times New Roman" w:cs="Times New Roman"/>
          <w:bCs/>
          <w:sz w:val="28"/>
          <w:szCs w:val="28"/>
        </w:rPr>
        <w:t>в</w:t>
      </w:r>
      <w:r w:rsidRPr="00BB6600">
        <w:rPr>
          <w:rFonts w:ascii="Times New Roman" w:hAnsi="Times New Roman" w:cs="Times New Roman"/>
          <w:bCs/>
          <w:sz w:val="28"/>
          <w:szCs w:val="28"/>
        </w:rPr>
        <w:t>ник учебной практики проверяется и подписывается руководителем от базы пра</w:t>
      </w:r>
      <w:r w:rsidRPr="00BB6600">
        <w:rPr>
          <w:rFonts w:ascii="Times New Roman" w:hAnsi="Times New Roman" w:cs="Times New Roman"/>
          <w:bCs/>
          <w:sz w:val="28"/>
          <w:szCs w:val="28"/>
        </w:rPr>
        <w:t>к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тики.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прохождения практики руководителем от базы практики с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ставляется отзыв, в котором отражаются деловые качества студента, степень осв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ения им фактического материала, выполнение программы практики. Отзыв оформляется на бланке организации, заверяется подписью руководителя от базы практики и печатью организации.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Составление и представление руководителю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всех отчетных д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кументов о прохождении практики производится студентом по ее окончании.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Отчет студента о практике проверяется и визируется руководителем от места практики 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представляется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кафедру </w:t>
      </w:r>
      <w:r w:rsidRPr="00BB6600">
        <w:rPr>
          <w:rFonts w:ascii="Times New Roman" w:hAnsi="Times New Roman" w:cs="Times New Roman"/>
          <w:bCs/>
          <w:sz w:val="28"/>
          <w:szCs w:val="28"/>
        </w:rPr>
        <w:t>в установленный срок до дня завершения практики.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Студенты, не выполнившие полностью требования, предъявляемые к соде</w:t>
      </w:r>
      <w:r w:rsidRPr="00BB6600">
        <w:rPr>
          <w:rFonts w:ascii="Times New Roman" w:hAnsi="Times New Roman" w:cs="Times New Roman"/>
          <w:bCs/>
          <w:sz w:val="28"/>
          <w:szCs w:val="28"/>
        </w:rPr>
        <w:t>р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жанию практики и не представившие отчеты, к защите практики не допускаются.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Студентам необходимо явиться на защиту отчета по практике в сроки, уст</w:t>
      </w:r>
      <w:r w:rsidRPr="00BB6600">
        <w:rPr>
          <w:rFonts w:ascii="Times New Roman" w:hAnsi="Times New Roman" w:cs="Times New Roman"/>
          <w:bCs/>
          <w:sz w:val="28"/>
          <w:szCs w:val="28"/>
        </w:rPr>
        <w:t>а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новленные </w:t>
      </w:r>
      <w:r>
        <w:rPr>
          <w:rFonts w:ascii="Times New Roman" w:hAnsi="Times New Roman" w:cs="Times New Roman"/>
          <w:bCs/>
          <w:sz w:val="28"/>
          <w:szCs w:val="28"/>
        </w:rPr>
        <w:t>кафедрой</w:t>
      </w:r>
      <w:r w:rsidRPr="00BB6600">
        <w:rPr>
          <w:rFonts w:ascii="Times New Roman" w:hAnsi="Times New Roman" w:cs="Times New Roman"/>
          <w:bCs/>
          <w:sz w:val="28"/>
          <w:szCs w:val="28"/>
        </w:rPr>
        <w:t>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Обучающиеся, переведенные из других вузов, с других направлений подг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товки и специальностей, направляются на практику в свободное от учебы время в соответствии с индивидуальным учебным планом. По результатам защиты отчетов выставляется оценка.</w:t>
      </w:r>
    </w:p>
    <w:p w:rsidR="00016B25" w:rsidRPr="00BB6600" w:rsidRDefault="00016B25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EB7" w:rsidRPr="00415DBB" w:rsidRDefault="00676325" w:rsidP="000264AC">
      <w:pPr>
        <w:pStyle w:val="22"/>
        <w:keepNext/>
        <w:keepLines/>
        <w:numPr>
          <w:ilvl w:val="0"/>
          <w:numId w:val="35"/>
        </w:numPr>
        <w:shd w:val="clear" w:color="auto" w:fill="auto"/>
        <w:tabs>
          <w:tab w:val="left" w:pos="369"/>
          <w:tab w:val="left" w:pos="851"/>
        </w:tabs>
        <w:spacing w:before="0" w:line="360" w:lineRule="auto"/>
        <w:ind w:left="0" w:firstLine="567"/>
        <w:jc w:val="both"/>
        <w:rPr>
          <w:szCs w:val="24"/>
        </w:rPr>
      </w:pPr>
      <w:bookmarkStart w:id="6" w:name="bookmark9"/>
      <w:r w:rsidRPr="00415DBB">
        <w:rPr>
          <w:szCs w:val="24"/>
        </w:rPr>
        <w:t>Фонд оценочных сре</w:t>
      </w:r>
      <w:proofErr w:type="gramStart"/>
      <w:r w:rsidRPr="00415DBB">
        <w:rPr>
          <w:szCs w:val="24"/>
        </w:rPr>
        <w:t>дств дл</w:t>
      </w:r>
      <w:proofErr w:type="gramEnd"/>
      <w:r w:rsidRPr="00415DBB">
        <w:rPr>
          <w:szCs w:val="24"/>
        </w:rPr>
        <w:t>я проведения промежуточной аттестации обучающихся по практике</w:t>
      </w:r>
      <w:bookmarkEnd w:id="6"/>
    </w:p>
    <w:p w:rsidR="00CA1681" w:rsidRPr="00CA1681" w:rsidRDefault="00CA1681" w:rsidP="000264AC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Перечень компетенций, формируемых в процессе освоения практики, соде</w:t>
      </w: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жится в разделе 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tbl>
      <w:tblPr>
        <w:tblStyle w:val="af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4536"/>
      </w:tblGrid>
      <w:tr w:rsidR="000264AC" w:rsidRPr="003D708B" w:rsidTr="001E68A2">
        <w:tc>
          <w:tcPr>
            <w:tcW w:w="2694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Наименование комп</w:t>
            </w:r>
            <w:r w:rsidRPr="003D708B">
              <w:rPr>
                <w:rFonts w:ascii="Times New Roman" w:hAnsi="Times New Roman" w:cs="Times New Roman"/>
                <w:b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b/>
                <w:color w:val="auto"/>
              </w:rPr>
              <w:t>тенции</w:t>
            </w:r>
          </w:p>
        </w:tc>
        <w:tc>
          <w:tcPr>
            <w:tcW w:w="3118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Типовые задания</w:t>
            </w:r>
          </w:p>
        </w:tc>
        <w:tc>
          <w:tcPr>
            <w:tcW w:w="4536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 xml:space="preserve">Пример/ схема </w:t>
            </w:r>
          </w:p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ответа на типовое задание</w:t>
            </w:r>
          </w:p>
        </w:tc>
      </w:tr>
      <w:tr w:rsidR="000264AC" w:rsidRPr="003D708B" w:rsidTr="001E68A2">
        <w:tc>
          <w:tcPr>
            <w:tcW w:w="2694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</w:rPr>
              <w:t>Способность к а</w:t>
            </w:r>
            <w:r w:rsidRPr="003D708B">
              <w:rPr>
                <w:rFonts w:ascii="Times New Roman" w:hAnsi="Times New Roman" w:cs="Times New Roman"/>
              </w:rPr>
              <w:t>б</w:t>
            </w:r>
            <w:r w:rsidRPr="003D708B">
              <w:rPr>
                <w:rFonts w:ascii="Times New Roman" w:hAnsi="Times New Roman" w:cs="Times New Roman"/>
              </w:rPr>
              <w:t xml:space="preserve">страктному мышлению, критическому анализу проблемных ситуаций на основе системного подхода, выработке стратегии действий  </w:t>
            </w:r>
            <w:r w:rsidR="00452C1A" w:rsidRPr="003D708B">
              <w:rPr>
                <w:rFonts w:ascii="Times New Roman" w:hAnsi="Times New Roman" w:cs="Times New Roman"/>
                <w:color w:val="auto"/>
              </w:rPr>
              <w:t>УК-1</w:t>
            </w:r>
          </w:p>
        </w:tc>
        <w:tc>
          <w:tcPr>
            <w:tcW w:w="3118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Задание: 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Каким способом можно д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казать связь роста престу</w:t>
            </w:r>
            <w:r w:rsidRPr="003D708B">
              <w:rPr>
                <w:rFonts w:ascii="Times New Roman" w:hAnsi="Times New Roman" w:cs="Times New Roman"/>
                <w:color w:val="auto"/>
              </w:rPr>
              <w:t>п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ности в районе с ростом приезжих граждан из ближнего зарубежья. </w:t>
            </w:r>
          </w:p>
        </w:tc>
        <w:tc>
          <w:tcPr>
            <w:tcW w:w="4536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Необходимо провести статистический анализ миграционных процессов по г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роду, региону, выявить национальность лиц, совершающих преступления и пр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анализировать системные показатели криминальных сводок. </w:t>
            </w:r>
          </w:p>
        </w:tc>
      </w:tr>
      <w:tr w:rsidR="001E68A2" w:rsidRPr="003D708B" w:rsidTr="001E68A2">
        <w:tc>
          <w:tcPr>
            <w:tcW w:w="2694" w:type="dxa"/>
          </w:tcPr>
          <w:p w:rsidR="001E68A2" w:rsidRPr="003D708B" w:rsidRDefault="001E68A2" w:rsidP="001E68A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3D708B">
              <w:rPr>
                <w:sz w:val="24"/>
                <w:szCs w:val="24"/>
                <w:shd w:val="clear" w:color="auto" w:fill="FFFFFF"/>
              </w:rPr>
              <w:t>Способность самосто</w:t>
            </w:r>
            <w:r w:rsidRPr="003D708B">
              <w:rPr>
                <w:sz w:val="24"/>
                <w:szCs w:val="24"/>
                <w:shd w:val="clear" w:color="auto" w:fill="FFFFFF"/>
              </w:rPr>
              <w:t>я</w:t>
            </w:r>
            <w:r w:rsidRPr="003D708B">
              <w:rPr>
                <w:sz w:val="24"/>
                <w:szCs w:val="24"/>
                <w:shd w:val="clear" w:color="auto" w:fill="FFFFFF"/>
              </w:rPr>
              <w:t>тельно готовить акты профессионального толкования норм права, разрабатывать норм</w:t>
            </w:r>
            <w:r w:rsidRPr="003D708B">
              <w:rPr>
                <w:sz w:val="24"/>
                <w:szCs w:val="24"/>
                <w:shd w:val="clear" w:color="auto" w:fill="FFFFFF"/>
              </w:rPr>
              <w:t>а</w:t>
            </w:r>
            <w:r w:rsidRPr="003D708B">
              <w:rPr>
                <w:sz w:val="24"/>
                <w:szCs w:val="24"/>
                <w:shd w:val="clear" w:color="auto" w:fill="FFFFFF"/>
              </w:rPr>
              <w:t>тивные правовые акты и иные юридические документы на основе базовых принципов правотворчества ПКН-2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Как составить юридический документ?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Нужно соблюдать закон структуры и композиции юридического документа, которая должна начинаться с преамбулы, иметь </w:t>
            </w:r>
            <w:proofErr w:type="gramStart"/>
            <w:r w:rsidRPr="003D708B">
              <w:rPr>
                <w:rFonts w:ascii="Times New Roman" w:hAnsi="Times New Roman" w:cs="Times New Roman"/>
                <w:color w:val="auto"/>
              </w:rPr>
              <w:t>пояснительную</w:t>
            </w:r>
            <w:proofErr w:type="gramEnd"/>
            <w:r w:rsidRPr="003D708B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3D708B">
              <w:rPr>
                <w:rFonts w:ascii="Times New Roman" w:hAnsi="Times New Roman" w:cs="Times New Roman"/>
                <w:color w:val="auto"/>
              </w:rPr>
              <w:t>постановител</w:t>
            </w:r>
            <w:r w:rsidRPr="003D708B">
              <w:rPr>
                <w:rFonts w:ascii="Times New Roman" w:hAnsi="Times New Roman" w:cs="Times New Roman"/>
                <w:color w:val="auto"/>
              </w:rPr>
              <w:t>ь</w:t>
            </w:r>
            <w:r w:rsidRPr="003D708B">
              <w:rPr>
                <w:rFonts w:ascii="Times New Roman" w:hAnsi="Times New Roman" w:cs="Times New Roman"/>
                <w:color w:val="auto"/>
              </w:rPr>
              <w:t>ную</w:t>
            </w:r>
            <w:proofErr w:type="spellEnd"/>
            <w:r w:rsidRPr="003D708B">
              <w:rPr>
                <w:rFonts w:ascii="Times New Roman" w:hAnsi="Times New Roman" w:cs="Times New Roman"/>
                <w:color w:val="auto"/>
              </w:rPr>
              <w:t xml:space="preserve"> части. Обозначить все реквизиты документа, придающие ему юридический статус. </w:t>
            </w:r>
          </w:p>
        </w:tc>
      </w:tr>
      <w:tr w:rsidR="001E68A2" w:rsidRPr="003D708B" w:rsidTr="001E68A2">
        <w:tc>
          <w:tcPr>
            <w:tcW w:w="2694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Способность применять информационные те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х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нологии и использовать правовые базы данных с учетом требований информационной бе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з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опасности, предста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в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лять полученные р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зультаты научных 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следований на научных конференциях и публ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ковать результаты научных исследований в изданиях, индексир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емых в РИНЦ (ПКН-9)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Задание: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Укажите, как и каким </w:t>
            </w:r>
            <w:proofErr w:type="gramStart"/>
            <w:r w:rsidRPr="003D708B">
              <w:rPr>
                <w:rFonts w:ascii="Times New Roman" w:hAnsi="Times New Roman" w:cs="Times New Roman"/>
                <w:color w:val="auto"/>
              </w:rPr>
              <w:t>обр</w:t>
            </w:r>
            <w:r w:rsidRPr="003D708B">
              <w:rPr>
                <w:rFonts w:ascii="Times New Roman" w:hAnsi="Times New Roman" w:cs="Times New Roman"/>
                <w:color w:val="auto"/>
              </w:rPr>
              <w:t>а</w:t>
            </w:r>
            <w:r w:rsidRPr="003D708B">
              <w:rPr>
                <w:rFonts w:ascii="Times New Roman" w:hAnsi="Times New Roman" w:cs="Times New Roman"/>
                <w:color w:val="auto"/>
              </w:rPr>
              <w:t>зом</w:t>
            </w:r>
            <w:proofErr w:type="gramEnd"/>
            <w:r w:rsidRPr="003D708B">
              <w:rPr>
                <w:rFonts w:ascii="Times New Roman" w:hAnsi="Times New Roman" w:cs="Times New Roman"/>
                <w:color w:val="auto"/>
              </w:rPr>
              <w:t xml:space="preserve"> вы будете использовать информационные правовые базы для 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с учетом требов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а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ний информационной бе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з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опасности для проведения научных исследований и для их опубликования? 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Для создания научного исследования первоначально все данные будут пров</w:t>
            </w:r>
            <w:r w:rsidRPr="003D708B">
              <w:rPr>
                <w:rFonts w:ascii="Times New Roman" w:hAnsi="Times New Roman" w:cs="Times New Roman"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color w:val="auto"/>
              </w:rPr>
              <w:t>рены в информационных правовых с</w:t>
            </w:r>
            <w:r w:rsidRPr="003D708B">
              <w:rPr>
                <w:rFonts w:ascii="Times New Roman" w:hAnsi="Times New Roman" w:cs="Times New Roman"/>
                <w:color w:val="auto"/>
              </w:rPr>
              <w:t>и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стемах «Гарант» и «Консультант», после чего будут также изучены публикации в </w:t>
            </w:r>
            <w:proofErr w:type="spellStart"/>
            <w:r w:rsidRPr="003D708B">
              <w:rPr>
                <w:rFonts w:ascii="Times New Roman" w:hAnsi="Times New Roman" w:cs="Times New Roman"/>
                <w:color w:val="auto"/>
              </w:rPr>
              <w:t>науко</w:t>
            </w:r>
            <w:proofErr w:type="spellEnd"/>
            <w:r w:rsidRPr="003D708B">
              <w:rPr>
                <w:rFonts w:ascii="Times New Roman" w:hAnsi="Times New Roman" w:cs="Times New Roman"/>
                <w:color w:val="auto"/>
              </w:rPr>
              <w:t>-метрической базе РИНЦ и после этого собственные результаты научных исследований будут опубликованы</w:t>
            </w:r>
          </w:p>
        </w:tc>
      </w:tr>
      <w:tr w:rsidR="001E68A2" w:rsidRPr="003D708B" w:rsidTr="001E68A2">
        <w:tc>
          <w:tcPr>
            <w:tcW w:w="2694" w:type="dxa"/>
            <w:vAlign w:val="center"/>
          </w:tcPr>
          <w:p w:rsidR="001E68A2" w:rsidRPr="003D708B" w:rsidRDefault="001E68A2" w:rsidP="003D708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Способность препод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а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вать правовые дисц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плины на необходимом теоретическом и мет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дическом уровне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 ПКН-10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Задание: 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Предложите структуру ур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ка, посвященному изуч</w:t>
            </w:r>
            <w:r w:rsidRPr="003D708B">
              <w:rPr>
                <w:rFonts w:ascii="Times New Roman" w:hAnsi="Times New Roman" w:cs="Times New Roman"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color w:val="auto"/>
              </w:rPr>
              <w:t>нию нового раздела юри</w:t>
            </w:r>
            <w:r w:rsidRPr="003D708B">
              <w:rPr>
                <w:rFonts w:ascii="Times New Roman" w:hAnsi="Times New Roman" w:cs="Times New Roman"/>
                <w:color w:val="auto"/>
              </w:rPr>
              <w:t>с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пруденции.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Урок должен начинаться с постановки проблемного вопроса, иметь фронтал</w:t>
            </w:r>
            <w:r w:rsidRPr="003D708B">
              <w:rPr>
                <w:rFonts w:ascii="Times New Roman" w:hAnsi="Times New Roman" w:cs="Times New Roman"/>
                <w:color w:val="auto"/>
              </w:rPr>
              <w:t>ь</w:t>
            </w:r>
            <w:r w:rsidRPr="003D708B">
              <w:rPr>
                <w:rFonts w:ascii="Times New Roman" w:hAnsi="Times New Roman" w:cs="Times New Roman"/>
                <w:color w:val="auto"/>
              </w:rPr>
              <w:t>ный опрос по пройденным темам и в ходе дискуссии по ответам обучающихся пр</w:t>
            </w:r>
            <w:r w:rsidRPr="003D708B">
              <w:rPr>
                <w:rFonts w:ascii="Times New Roman" w:hAnsi="Times New Roman" w:cs="Times New Roman"/>
                <w:color w:val="auto"/>
              </w:rPr>
              <w:t>и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вести их к формулированию новой темы и новых понятий. </w:t>
            </w:r>
          </w:p>
        </w:tc>
      </w:tr>
      <w:tr w:rsidR="001E68A2" w:rsidRPr="003D708B" w:rsidTr="001E68A2">
        <w:tc>
          <w:tcPr>
            <w:tcW w:w="2694" w:type="dxa"/>
          </w:tcPr>
          <w:p w:rsidR="001E68A2" w:rsidRPr="003D708B" w:rsidRDefault="001E68A2" w:rsidP="001E68A2">
            <w:pPr>
              <w:pStyle w:val="50"/>
              <w:shd w:val="clear" w:color="auto" w:fill="auto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3D708B">
              <w:rPr>
                <w:b w:val="0"/>
                <w:sz w:val="24"/>
                <w:szCs w:val="24"/>
              </w:rPr>
              <w:t>Способность к дал</w:t>
            </w:r>
            <w:r w:rsidRPr="003D708B">
              <w:rPr>
                <w:b w:val="0"/>
                <w:sz w:val="24"/>
                <w:szCs w:val="24"/>
              </w:rPr>
              <w:t>ь</w:t>
            </w:r>
            <w:r w:rsidRPr="003D708B">
              <w:rPr>
                <w:b w:val="0"/>
                <w:sz w:val="24"/>
                <w:szCs w:val="24"/>
              </w:rPr>
              <w:t>нейшему професси</w:t>
            </w:r>
            <w:r w:rsidRPr="003D708B">
              <w:rPr>
                <w:b w:val="0"/>
                <w:sz w:val="24"/>
                <w:szCs w:val="24"/>
              </w:rPr>
              <w:t>о</w:t>
            </w:r>
            <w:r w:rsidRPr="003D708B">
              <w:rPr>
                <w:b w:val="0"/>
                <w:sz w:val="24"/>
                <w:szCs w:val="24"/>
              </w:rPr>
              <w:t>нальному росту, нео</w:t>
            </w:r>
            <w:r w:rsidRPr="003D708B">
              <w:rPr>
                <w:b w:val="0"/>
                <w:sz w:val="24"/>
                <w:szCs w:val="24"/>
              </w:rPr>
              <w:t>б</w:t>
            </w:r>
            <w:r w:rsidRPr="003D708B">
              <w:rPr>
                <w:b w:val="0"/>
                <w:sz w:val="24"/>
                <w:szCs w:val="24"/>
              </w:rPr>
              <w:t>ходимому в совреме</w:t>
            </w:r>
            <w:r w:rsidRPr="003D708B">
              <w:rPr>
                <w:b w:val="0"/>
                <w:sz w:val="24"/>
                <w:szCs w:val="24"/>
              </w:rPr>
              <w:t>н</w:t>
            </w:r>
            <w:r w:rsidRPr="003D708B">
              <w:rPr>
                <w:b w:val="0"/>
                <w:sz w:val="24"/>
                <w:szCs w:val="24"/>
              </w:rPr>
              <w:t>ных условиях наци</w:t>
            </w:r>
            <w:r w:rsidRPr="003D708B">
              <w:rPr>
                <w:b w:val="0"/>
                <w:sz w:val="24"/>
                <w:szCs w:val="24"/>
              </w:rPr>
              <w:t>о</w:t>
            </w:r>
            <w:r w:rsidRPr="003D708B">
              <w:rPr>
                <w:b w:val="0"/>
                <w:sz w:val="24"/>
                <w:szCs w:val="24"/>
              </w:rPr>
              <w:t>нальной экономики  ПК-2</w:t>
            </w:r>
          </w:p>
        </w:tc>
        <w:tc>
          <w:tcPr>
            <w:tcW w:w="3118" w:type="dxa"/>
            <w:vAlign w:val="center"/>
          </w:tcPr>
          <w:p w:rsidR="001E68A2" w:rsidRPr="003D708B" w:rsidRDefault="003D708B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Задание:</w:t>
            </w:r>
          </w:p>
          <w:p w:rsidR="003D708B" w:rsidRPr="003D708B" w:rsidRDefault="003D708B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Укажите, каким способом юрист может заниматься своим профессиональным ростом. </w:t>
            </w:r>
          </w:p>
        </w:tc>
        <w:tc>
          <w:tcPr>
            <w:tcW w:w="4536" w:type="dxa"/>
            <w:vAlign w:val="center"/>
          </w:tcPr>
          <w:p w:rsidR="001E68A2" w:rsidRPr="003D708B" w:rsidRDefault="003D708B" w:rsidP="00AE2508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Для </w:t>
            </w:r>
            <w:r w:rsidRPr="003D708B">
              <w:rPr>
                <w:rFonts w:ascii="Times New Roman" w:hAnsi="Times New Roman" w:cs="Times New Roman"/>
              </w:rPr>
              <w:t>дальнейшего профессионально</w:t>
            </w:r>
            <w:r>
              <w:rPr>
                <w:rFonts w:ascii="Times New Roman" w:hAnsi="Times New Roman" w:cs="Times New Roman"/>
              </w:rPr>
              <w:t>го</w:t>
            </w:r>
            <w:r w:rsidRPr="003D708B">
              <w:rPr>
                <w:rFonts w:ascii="Times New Roman" w:hAnsi="Times New Roman" w:cs="Times New Roman"/>
              </w:rPr>
              <w:t xml:space="preserve"> р</w:t>
            </w:r>
            <w:r w:rsidRPr="003D708B">
              <w:rPr>
                <w:rFonts w:ascii="Times New Roman" w:hAnsi="Times New Roman" w:cs="Times New Roman"/>
              </w:rPr>
              <w:t>о</w:t>
            </w:r>
            <w:r w:rsidRPr="003D708B">
              <w:rPr>
                <w:rFonts w:ascii="Times New Roman" w:hAnsi="Times New Roman" w:cs="Times New Roman"/>
              </w:rPr>
              <w:t>ст</w:t>
            </w:r>
            <w:r w:rsidR="00AE2508">
              <w:rPr>
                <w:rFonts w:ascii="Times New Roman" w:hAnsi="Times New Roman" w:cs="Times New Roman"/>
              </w:rPr>
              <w:t xml:space="preserve">а юристу </w:t>
            </w:r>
            <w:r w:rsidRPr="003D708B">
              <w:rPr>
                <w:rFonts w:ascii="Times New Roman" w:hAnsi="Times New Roman" w:cs="Times New Roman"/>
              </w:rPr>
              <w:t>необходимо в современных условиях национальной экономики</w:t>
            </w:r>
            <w:r w:rsidR="00AE2508">
              <w:rPr>
                <w:rFonts w:ascii="Times New Roman" w:hAnsi="Times New Roman" w:cs="Times New Roman"/>
              </w:rPr>
              <w:t xml:space="preserve"> из</w:t>
            </w:r>
            <w:r w:rsidR="00AE2508">
              <w:rPr>
                <w:rFonts w:ascii="Times New Roman" w:hAnsi="Times New Roman" w:cs="Times New Roman"/>
              </w:rPr>
              <w:t>у</w:t>
            </w:r>
            <w:r w:rsidR="00AE2508">
              <w:rPr>
                <w:rFonts w:ascii="Times New Roman" w:hAnsi="Times New Roman" w:cs="Times New Roman"/>
              </w:rPr>
              <w:t>чать вопросы на регулярных курсах п</w:t>
            </w:r>
            <w:r w:rsidR="00AE2508">
              <w:rPr>
                <w:rFonts w:ascii="Times New Roman" w:hAnsi="Times New Roman" w:cs="Times New Roman"/>
              </w:rPr>
              <w:t>о</w:t>
            </w:r>
            <w:r w:rsidR="00AE2508">
              <w:rPr>
                <w:rFonts w:ascii="Times New Roman" w:hAnsi="Times New Roman" w:cs="Times New Roman"/>
              </w:rPr>
              <w:t>вышения квалификации в специализир</w:t>
            </w:r>
            <w:r w:rsidR="00AE2508">
              <w:rPr>
                <w:rFonts w:ascii="Times New Roman" w:hAnsi="Times New Roman" w:cs="Times New Roman"/>
              </w:rPr>
              <w:t>о</w:t>
            </w:r>
            <w:r w:rsidR="00AE2508">
              <w:rPr>
                <w:rFonts w:ascii="Times New Roman" w:hAnsi="Times New Roman" w:cs="Times New Roman"/>
              </w:rPr>
              <w:t xml:space="preserve">ванных учебных заведениях, участвовать в стажировках. </w:t>
            </w:r>
            <w:r w:rsidRPr="003D708B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0264AC" w:rsidRDefault="000264AC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7" w:name="bookmark12"/>
    </w:p>
    <w:p w:rsidR="00E54EB7" w:rsidRPr="000264AC" w:rsidRDefault="00676325" w:rsidP="000264AC">
      <w:pPr>
        <w:pStyle w:val="22"/>
        <w:keepNext/>
        <w:keepLines/>
        <w:shd w:val="clear" w:color="auto" w:fill="auto"/>
        <w:spacing w:before="0" w:line="360" w:lineRule="auto"/>
        <w:ind w:firstLine="720"/>
        <w:jc w:val="both"/>
      </w:pPr>
      <w:r w:rsidRPr="000264AC">
        <w:t>Типовые задания или иные материалы, необходимые для оценки зн</w:t>
      </w:r>
      <w:r w:rsidRPr="000264AC">
        <w:t>а</w:t>
      </w:r>
      <w:r w:rsidRPr="000264AC">
        <w:t>ний, умений</w:t>
      </w:r>
      <w:bookmarkEnd w:id="7"/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судах общей юрисдикции</w:t>
      </w:r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и иные документы, регулирующие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структурного подразделения суда, в котором проходит учебная 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тика.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Оформить анализ в отчете.</w:t>
      </w:r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организацией делопроизводства, общим порядком работы суда,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распределением основных обязанностей между сотрудниками суда (порядок оформления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поступающих дел, назначение их к слушанию, своевременная отпра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ка дел с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апелляционными и кассационными жалобами и протестами в вышесто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щий суд, </w:t>
      </w:r>
      <w:proofErr w:type="gramStart"/>
      <w:r w:rsidRPr="000264AC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исполнительным производством, учет и хранение уголовных и гражданских дел и т.д.).</w:t>
      </w:r>
    </w:p>
    <w:p w:rsidR="00D556F9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Познакомится с работой секретаря судебного заседания (вызов участников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процесса и свидетелей, подготовка и вывешивание списков дел, назначенных к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рассмотрению, проверка явки лиц, которые вызывались в судебное заседание, и отметка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повестках времени их нахождения в суде, оформление протокола 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дебного заседания)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наиболее часто рассматриваемыми категориями гражда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ских 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уголовных дел, мотивировкой правовых позиций.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Обобщать практику по наиболее спорным, проблемным вопросам, пре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ставляющим теоретический и практический интерес.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и проанализировать судебные заседания по гражданским и уг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ловным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делам. Изучить порядок проведения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протоколом судебного заседания, проанализировать 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шение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(приговор) суда. Составить протокол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определение об оставлении искового заявления без движения; о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заявление о выдаче судебного приказа, ходатайство об отсрочке или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рассрочке уплаты государственной пошлины, или уменьшения ее размера.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проект решения (приговор) суда по гражданскому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по поручению судьи отдельные действия (оформлять матер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алы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судебных дел, составлять проекты решений и приговоров и т.д.).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Подготовить выводы и предложения по итогам прохождения практики</w:t>
      </w:r>
      <w:proofErr w:type="gramStart"/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0264AC">
        <w:rPr>
          <w:rFonts w:ascii="Times New Roman" w:eastAsia="Times New Roman" w:hAnsi="Times New Roman" w:cs="Times New Roman"/>
          <w:sz w:val="28"/>
          <w:szCs w:val="28"/>
        </w:rPr>
        <w:t>ледует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братить внимание на основные тенденции апелляционного, кассацио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 и надзорного производства: на каком основании наиболее часто отменяются и изменяются решения и приговоры в апелляционном, кассационном порядке</w:t>
      </w:r>
      <w:r w:rsidR="00B37530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 п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рядке надзора, каковы наиболее типичные ошибки в применении процессуального законодательства и т.п. Необходимо установить, какие трудности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возникают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ложения практических работников</w:t>
      </w:r>
      <w:r w:rsidR="00B37530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следует учитывать при написании отчета о практике для того, чтобы связь между юридической теорией и практикой была б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лее действенной.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арбитражном суде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и иные документы, регулирующие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структурного подразделения Арбитражного суда, в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котором прох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дит практика. Оформить анализ в дневнике-отчете.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права и обязанности помощника судьи, на месте которого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ществляется стажировка. Оформить анализ в дневнике-отчете.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делам, вытекающим из гражданских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токол судебного заседания.</w:t>
      </w:r>
    </w:p>
    <w:p w:rsidR="00546417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делам, вытекающим из администрати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ных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публичным делам. Изучить порядок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ведения судебного заседания. Ознакомиться с протоколом судебного заседания,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проанализировать решение суда. Составить протокол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ходатайство об отсрочке или рассрочке уплаты государстве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ной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пошлины, или уменьшения ее размера.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определение об оставлении искового заявления без движения; о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подготовке и назначении дел к слушанию; определение о назначении экспертизы, вызове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свидетеля; определение о прекращении производства по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решение суда по конкретному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по поручению судьи отдельные действия (оформлять матери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лы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судебных дел, составлять проекты решений и приговоров и т.д.).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службе судебных приставов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РФ, регулирующие деятельность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деральной службы судебных приставов России (далее ФССП РФ).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систему и структуры ФССП РФ. Изучить компетенцию структу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подразделения ФССП РФ – непосредственного места прохождения произво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ственной практики.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должностные обязанности судебного пристава – исполнителя (пристава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 обеспечению установленного порядка деятельности судов).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требования, предъявляемые к исполнительным документам. 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перечень исполнительных документов и оформить их, приложив к отчету.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Участвовать в совершении исполнительных действий по обращению взыскания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постановление о возбуждении исполнительного производства,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Проанализировать практику исполнения судебными приставами-исполнителями судебных решений и других исполнительных документов.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Оформить по избранной ситуации (по согласованию с руководителем практики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от организации) исполнительное производство (дело).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Проанализировать порядок розыска имущества должника, составить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соо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ветствующее постановление. Составить акт изъятия имущества.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иные функциональные обязанности специалиста по соглас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ванию с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руководителем практики от организации.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органах внутренних дел (полиции)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РФ, регулирующие правоохранител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ную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ностью.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систему и структуры органов внутренних дел (полиции). Ознак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миться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 деятельностью подразделений УВД-ОВД, подразделений. Изучить ко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петенцию структурного подразделения органов внутренних дел – непосредстве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 места прохождения производственной практики.</w:t>
      </w:r>
    </w:p>
    <w:p w:rsidR="00D556F9" w:rsidRPr="000264AC" w:rsidRDefault="001E68A2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Изучить права и обязанности работника, на месте которого осуществляе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практика.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Познакомится с системой учета и регистрации совершенных преступл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ний 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иных правонарушений.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Участвовать в работе дежурных частей УВД (ОВД); подразделений по 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лам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несовершеннолетних, подразделений ГИБДД; подразделений вневедомстве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ной охраны.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приеме заявлений о преступлениях, допросах.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производстве отдельных следственных действий.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Составлять проекты уголовно-процессуальных документов.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практикой административного задержания правонаруш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телей.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основе имеющихся образцов составить протокол административного з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держания.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Приобщить его к материалам практики.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иные функциональные обязанности специалиста по соглас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ванию с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руководителем практики от организации.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адвокатуре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деятельность в России, регулирующие</w:t>
      </w:r>
      <w:r w:rsidR="00A00648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прохождению производственной практики формы адвокатского образования.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требования, предъявляемыми законодательством России к адв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кату, его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правами и обязанностями, гарантиями осуществления адвокатской де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тельности.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делопроизводство адвокатского образования, ведение учетной</w:t>
      </w:r>
      <w:r w:rsidR="00A00648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документации: заполнение соглашений об оказании юридической помощи, вед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ние журналов или иных форм учета документации, формирование дел, которые ведет адвокат.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проведении адвокатом консультирования граждан,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участвовать в подготовке дел к рассмотрению, знакомиться с практической раб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той адвоката.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и оценить тактику участия адвоката в стадии предварительного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следствия и на различных стадиях уголовного судопроизводства.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процессы по гражданским делам в суде общей юри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дикции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(приложить копии решений суда и определений). Составить письменный анализ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посещенного судебного процесса.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процессы по арбитражным делам между юридическ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лицами, гражданами-предпринимателями. Составить письменный анализ, отр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зить в отчете.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Принять участие в оказании юридических услуг. Проанализировать 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тику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обращения по конкретным видам юридических дел, в том числе оказываемую населением бесплатно.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Принять участие в составлении документов правового характера (исковых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заявлений, ходатайств, возражений на исковые заявления, апелляционных и касс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ционных жалоб, т.п.)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  <w:rPr>
          <w:b/>
        </w:rPr>
      </w:pPr>
      <w:r w:rsidRPr="000264AC">
        <w:rPr>
          <w:b/>
        </w:rPr>
        <w:t>В коммерческой организации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1</w:t>
      </w:r>
      <w:r w:rsidR="001E68A2">
        <w:t>.</w:t>
      </w:r>
      <w:r w:rsidRPr="000264AC">
        <w:t xml:space="preserve"> Изучить нормативно-правовые акты РФ, регулирующие порядок деятел</w:t>
      </w:r>
      <w:r w:rsidRPr="000264AC">
        <w:t>ь</w:t>
      </w:r>
      <w:r w:rsidRPr="000264AC">
        <w:t>ности организационно-правовой</w:t>
      </w:r>
      <w:r w:rsidR="000264AC" w:rsidRPr="000264AC">
        <w:t xml:space="preserve"> </w:t>
      </w:r>
      <w:r w:rsidRPr="000264AC">
        <w:t>формы коммерческой организации (места пр</w:t>
      </w:r>
      <w:r w:rsidRPr="000264AC">
        <w:t>о</w:t>
      </w:r>
      <w:r w:rsidRPr="000264AC">
        <w:t>хождения производственной практики), вида предпринимательской деятельности, в том числе</w:t>
      </w:r>
      <w:r w:rsidR="00CB58F8" w:rsidRPr="000264AC">
        <w:t xml:space="preserve"> </w:t>
      </w:r>
      <w:r w:rsidRPr="000264AC">
        <w:t>лицензирования, обязательного страхования.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2</w:t>
      </w:r>
      <w:r w:rsidR="001E68A2">
        <w:t>.</w:t>
      </w:r>
      <w:r w:rsidRPr="000264AC">
        <w:t xml:space="preserve"> Проанализировать учредительные документы (устав или учредительный</w:t>
      </w:r>
      <w:r w:rsidR="00CB58F8" w:rsidRPr="000264AC">
        <w:t xml:space="preserve"> </w:t>
      </w:r>
      <w:r w:rsidRPr="000264AC">
        <w:t>договор) коммерческого юридического лица.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3</w:t>
      </w:r>
      <w:r w:rsidR="001E68A2">
        <w:t>.</w:t>
      </w:r>
      <w:r w:rsidRPr="000264AC">
        <w:t xml:space="preserve"> Охарактеризовать порядок государственной регистрации коммерческого</w:t>
      </w:r>
      <w:r w:rsidR="00CB58F8" w:rsidRPr="000264AC">
        <w:t xml:space="preserve"> </w:t>
      </w:r>
      <w:r w:rsidRPr="000264AC">
        <w:t>юридического лица, внесения изменений в его учредительные документы.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4</w:t>
      </w:r>
      <w:r w:rsidR="001E68A2">
        <w:t>.</w:t>
      </w:r>
      <w:r w:rsidR="00CB58F8" w:rsidRPr="000264AC">
        <w:t xml:space="preserve"> </w:t>
      </w:r>
      <w:r w:rsidRPr="000264AC">
        <w:t>Охарактеризовать</w:t>
      </w:r>
      <w:r w:rsidR="00CB58F8" w:rsidRPr="000264AC">
        <w:t xml:space="preserve"> </w:t>
      </w:r>
      <w:r w:rsidRPr="000264AC">
        <w:t>правовое</w:t>
      </w:r>
      <w:r w:rsidR="00CB58F8" w:rsidRPr="000264AC">
        <w:t xml:space="preserve"> </w:t>
      </w:r>
      <w:r w:rsidRPr="000264AC">
        <w:t>положение</w:t>
      </w:r>
      <w:r w:rsidR="00CB58F8" w:rsidRPr="000264AC">
        <w:t xml:space="preserve"> </w:t>
      </w:r>
      <w:r w:rsidRPr="000264AC">
        <w:t>юридической</w:t>
      </w:r>
      <w:r w:rsidR="00CB58F8" w:rsidRPr="000264AC">
        <w:t xml:space="preserve"> </w:t>
      </w:r>
      <w:r w:rsidRPr="000264AC">
        <w:t>службы</w:t>
      </w:r>
      <w:r w:rsidR="00CB58F8" w:rsidRPr="000264AC">
        <w:t xml:space="preserve"> </w:t>
      </w:r>
      <w:r w:rsidRPr="000264AC">
        <w:t>(юриста)</w:t>
      </w:r>
      <w:r w:rsidR="00CB58F8" w:rsidRPr="000264AC">
        <w:t xml:space="preserve"> </w:t>
      </w:r>
      <w:r w:rsidRPr="000264AC">
        <w:t>о</w:t>
      </w:r>
      <w:r w:rsidRPr="000264AC">
        <w:t>р</w:t>
      </w:r>
      <w:r w:rsidRPr="000264AC">
        <w:t>ганизации.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5</w:t>
      </w:r>
      <w:r w:rsidR="001E68A2">
        <w:t>.</w:t>
      </w:r>
      <w:r w:rsidRPr="000264AC">
        <w:t xml:space="preserve"> Изучить и проанализировать права и обязанности работника (помощника</w:t>
      </w:r>
      <w:r w:rsidR="00CB58F8" w:rsidRPr="000264AC">
        <w:t xml:space="preserve"> </w:t>
      </w:r>
      <w:r w:rsidRPr="000264AC">
        <w:t>юриста, инспектора отдела кадров, помощника директора по правовым вопросам и т.п.),</w:t>
      </w:r>
      <w:r w:rsidR="00CB58F8" w:rsidRPr="000264AC">
        <w:t xml:space="preserve"> </w:t>
      </w:r>
      <w:r w:rsidRPr="000264AC">
        <w:t>на месте которого осуществляется практика.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6</w:t>
      </w:r>
      <w:r w:rsidR="001E68A2">
        <w:t>.</w:t>
      </w:r>
      <w:r w:rsidRPr="000264AC">
        <w:t xml:space="preserve"> Посетить судебные процессы по гражданским делам в суде общей юри</w:t>
      </w:r>
      <w:r w:rsidRPr="000264AC">
        <w:t>с</w:t>
      </w:r>
      <w:r w:rsidRPr="000264AC">
        <w:t>дикции</w:t>
      </w:r>
      <w:r w:rsidR="00CB58F8" w:rsidRPr="000264AC">
        <w:t xml:space="preserve"> </w:t>
      </w:r>
      <w:r w:rsidRPr="000264AC">
        <w:t>(приложить копии решений суда и определений). Составить письменный анализ</w:t>
      </w:r>
      <w:r w:rsidR="00CB58F8" w:rsidRPr="000264AC">
        <w:t xml:space="preserve"> </w:t>
      </w:r>
      <w:r w:rsidRPr="000264AC">
        <w:t>посещенного судебного процесса.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7</w:t>
      </w:r>
      <w:r w:rsidR="001E68A2">
        <w:t>.</w:t>
      </w:r>
      <w:r w:rsidRPr="000264AC">
        <w:t xml:space="preserve"> Посетить судебные процессы по арбитражным делам между юридическ</w:t>
      </w:r>
      <w:r w:rsidRPr="000264AC">
        <w:t>и</w:t>
      </w:r>
      <w:r w:rsidRPr="000264AC">
        <w:t>ми</w:t>
      </w:r>
      <w:r w:rsidR="00CB58F8" w:rsidRPr="000264AC">
        <w:t xml:space="preserve"> </w:t>
      </w:r>
      <w:r w:rsidRPr="000264AC">
        <w:t>лицами, гражданами-предпринимателями. Составить письменный анализ, отр</w:t>
      </w:r>
      <w:r w:rsidRPr="000264AC">
        <w:t>а</w:t>
      </w:r>
      <w:r w:rsidRPr="000264AC">
        <w:t>зить в</w:t>
      </w:r>
      <w:r w:rsidR="00CB58F8" w:rsidRPr="000264AC">
        <w:t xml:space="preserve"> </w:t>
      </w:r>
      <w:r w:rsidRPr="000264AC">
        <w:t>отчете.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8</w:t>
      </w:r>
      <w:r w:rsidR="001E68A2">
        <w:t>.</w:t>
      </w:r>
      <w:r w:rsidRPr="000264AC">
        <w:t xml:space="preserve"> Принять участие в оказании юридических услуг.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9</w:t>
      </w:r>
      <w:r w:rsidR="001E68A2">
        <w:t>.</w:t>
      </w:r>
      <w:r w:rsidRPr="000264AC">
        <w:t xml:space="preserve"> Принять участие в составлении документов правового характера (исковых</w:t>
      </w:r>
      <w:r w:rsidR="00CB58F8" w:rsidRPr="000264AC">
        <w:t xml:space="preserve"> </w:t>
      </w:r>
      <w:r w:rsidRPr="000264AC">
        <w:t>заявлений, ходатайств, договоров, проектов приказов, возражений на исковые з</w:t>
      </w:r>
      <w:r w:rsidRPr="000264AC">
        <w:t>а</w:t>
      </w:r>
      <w:r w:rsidRPr="000264AC">
        <w:t>явления,</w:t>
      </w:r>
      <w:r w:rsidR="00CB58F8" w:rsidRPr="000264AC">
        <w:t xml:space="preserve"> </w:t>
      </w:r>
      <w:r w:rsidRPr="000264AC">
        <w:t>апелляционных и кассационных жалоб, т.п.)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10</w:t>
      </w:r>
      <w:r w:rsidR="001E68A2">
        <w:t>.</w:t>
      </w:r>
      <w:r w:rsidRPr="000264AC">
        <w:t xml:space="preserve"> Проанализировать порядок работы отдела кадров (инспектора по кадрам, лица,</w:t>
      </w:r>
      <w:r w:rsidR="00CB58F8" w:rsidRPr="000264AC">
        <w:t xml:space="preserve"> </w:t>
      </w:r>
      <w:r w:rsidRPr="000264AC">
        <w:t>ответственного за ведение кадровой работы и т.п.), заключения и прекращ</w:t>
      </w:r>
      <w:r w:rsidRPr="000264AC">
        <w:t>е</w:t>
      </w:r>
      <w:r w:rsidRPr="000264AC">
        <w:t>ния трудовых</w:t>
      </w:r>
      <w:r w:rsidR="00CB58F8" w:rsidRPr="000264AC">
        <w:t xml:space="preserve"> </w:t>
      </w:r>
      <w:r w:rsidRPr="000264AC">
        <w:t>отношений, предоставления ежегодных и дополнительных отпусков, отпусков без</w:t>
      </w:r>
      <w:r w:rsidR="00CB58F8" w:rsidRPr="000264AC">
        <w:t xml:space="preserve"> </w:t>
      </w:r>
      <w:r w:rsidRPr="000264AC">
        <w:t>сохранения</w:t>
      </w:r>
      <w:r w:rsidR="00CB58F8" w:rsidRPr="000264AC">
        <w:t xml:space="preserve"> </w:t>
      </w:r>
      <w:r w:rsidRPr="000264AC">
        <w:t>заработной</w:t>
      </w:r>
      <w:r w:rsidR="00CB58F8" w:rsidRPr="000264AC">
        <w:t xml:space="preserve"> </w:t>
      </w:r>
      <w:r w:rsidRPr="000264AC">
        <w:t>платы.</w:t>
      </w:r>
      <w:r w:rsidR="00CB58F8" w:rsidRPr="000264AC">
        <w:t xml:space="preserve"> </w:t>
      </w:r>
      <w:r w:rsidRPr="000264AC">
        <w:t>Составить</w:t>
      </w:r>
      <w:r w:rsidR="00CB58F8" w:rsidRPr="000264AC">
        <w:t xml:space="preserve"> </w:t>
      </w:r>
      <w:r w:rsidRPr="000264AC">
        <w:t>трудовой</w:t>
      </w:r>
      <w:r w:rsidR="00CB58F8" w:rsidRPr="000264AC">
        <w:t xml:space="preserve"> </w:t>
      </w:r>
      <w:r w:rsidRPr="000264AC">
        <w:t>договор,</w:t>
      </w:r>
      <w:r w:rsidR="00CB58F8" w:rsidRPr="000264AC">
        <w:t xml:space="preserve"> </w:t>
      </w:r>
      <w:r w:rsidRPr="000264AC">
        <w:t>договор</w:t>
      </w:r>
      <w:r w:rsidR="00CB58F8" w:rsidRPr="000264AC">
        <w:t xml:space="preserve"> </w:t>
      </w:r>
      <w:r w:rsidRPr="000264AC">
        <w:t>о</w:t>
      </w:r>
      <w:r w:rsidR="00CB58F8" w:rsidRPr="000264AC">
        <w:t xml:space="preserve"> </w:t>
      </w:r>
      <w:r w:rsidRPr="000264AC">
        <w:t>полной</w:t>
      </w:r>
      <w:r w:rsidR="00CB58F8" w:rsidRPr="000264AC">
        <w:t xml:space="preserve"> </w:t>
      </w:r>
      <w:r w:rsidRPr="000264AC">
        <w:t>материальной ответственности.</w:t>
      </w:r>
    </w:p>
    <w:p w:rsidR="001E68A2" w:rsidRDefault="001E68A2" w:rsidP="000264AC">
      <w:pPr>
        <w:pStyle w:val="30"/>
        <w:shd w:val="clear" w:color="auto" w:fill="auto"/>
        <w:tabs>
          <w:tab w:val="left" w:pos="993"/>
        </w:tabs>
        <w:spacing w:after="0" w:line="360" w:lineRule="auto"/>
        <w:ind w:firstLine="720"/>
        <w:jc w:val="both"/>
      </w:pPr>
    </w:p>
    <w:p w:rsidR="00546417" w:rsidRPr="000264AC" w:rsidRDefault="00676325" w:rsidP="000264AC">
      <w:pPr>
        <w:pStyle w:val="30"/>
        <w:shd w:val="clear" w:color="auto" w:fill="auto"/>
        <w:tabs>
          <w:tab w:val="left" w:pos="993"/>
        </w:tabs>
        <w:spacing w:after="0" w:line="360" w:lineRule="auto"/>
        <w:ind w:firstLine="720"/>
        <w:jc w:val="both"/>
      </w:pPr>
      <w:r w:rsidRPr="000264AC">
        <w:t>Примерный перечень вопросов дл</w:t>
      </w:r>
      <w:bookmarkStart w:id="8" w:name="bookmark13"/>
      <w:r w:rsidR="00546417" w:rsidRPr="000264AC">
        <w:t>я подготовки к защите отчета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Каковы назначение, цели деятельности, структура организации (учрежд</w:t>
      </w:r>
      <w:r w:rsidRPr="000264AC">
        <w:rPr>
          <w:b w:val="0"/>
          <w:bCs w:val="0"/>
        </w:rPr>
        <w:t>е</w:t>
      </w:r>
      <w:r w:rsidRPr="000264AC">
        <w:rPr>
          <w:b w:val="0"/>
          <w:bCs w:val="0"/>
        </w:rPr>
        <w:t>ния), в которой проходила практика?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 xml:space="preserve">На </w:t>
      </w:r>
      <w:proofErr w:type="gramStart"/>
      <w:r w:rsidRPr="000264AC">
        <w:rPr>
          <w:b w:val="0"/>
          <w:bCs w:val="0"/>
        </w:rPr>
        <w:t>основании</w:t>
      </w:r>
      <w:proofErr w:type="gramEnd"/>
      <w:r w:rsidRPr="000264AC">
        <w:rPr>
          <w:b w:val="0"/>
          <w:bCs w:val="0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</w:t>
      </w:r>
      <w:r w:rsidRPr="000264AC">
        <w:rPr>
          <w:b w:val="0"/>
          <w:bCs w:val="0"/>
        </w:rPr>
        <w:t>е</w:t>
      </w:r>
      <w:r w:rsidRPr="000264AC">
        <w:rPr>
          <w:b w:val="0"/>
          <w:bCs w:val="0"/>
        </w:rPr>
        <w:t xml:space="preserve">ния) – места прохождения практики? 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 xml:space="preserve">Какие знания, умения и навыки были </w:t>
      </w:r>
      <w:proofErr w:type="gramStart"/>
      <w:r w:rsidRPr="000264AC">
        <w:rPr>
          <w:b w:val="0"/>
          <w:bCs w:val="0"/>
        </w:rPr>
        <w:t>приобретены</w:t>
      </w:r>
      <w:proofErr w:type="gramEnd"/>
      <w:r w:rsidRPr="000264AC">
        <w:rPr>
          <w:b w:val="0"/>
          <w:bCs w:val="0"/>
        </w:rPr>
        <w:t xml:space="preserve"> / развиты в </w:t>
      </w:r>
      <w:r w:rsidR="00CB58F8" w:rsidRPr="000264AC">
        <w:rPr>
          <w:b w:val="0"/>
          <w:bCs w:val="0"/>
        </w:rPr>
        <w:t>результате прохождения практик?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задания были выполн</w:t>
      </w:r>
      <w:r w:rsidR="00CB58F8" w:rsidRPr="000264AC">
        <w:rPr>
          <w:b w:val="0"/>
          <w:bCs w:val="0"/>
        </w:rPr>
        <w:t>ены в ходе прохождения практики?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умения и навыки, приобретённые в процессе практики можно и</w:t>
      </w:r>
      <w:r w:rsidRPr="000264AC">
        <w:rPr>
          <w:b w:val="0"/>
          <w:bCs w:val="0"/>
        </w:rPr>
        <w:t>с</w:t>
      </w:r>
      <w:r w:rsidRPr="000264AC">
        <w:rPr>
          <w:b w:val="0"/>
          <w:bCs w:val="0"/>
        </w:rPr>
        <w:t>пользовать в последующей учебной деятельности?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Можно ли считать прохождение практики примером самообразования?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документы (проекты документов) были составлены?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существуют способы и средства хранения правовой информации при работе с компьютером?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основными справочными правовыми системами пользовались при поиске информации?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основные моральные принципы, без которых не может сост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яться профессионал-юри</w:t>
      </w:r>
      <w:proofErr w:type="gramStart"/>
      <w:r w:rsidRPr="000264AC">
        <w:rPr>
          <w:b w:val="0"/>
          <w:bCs w:val="0"/>
        </w:rPr>
        <w:t>ст в пр</w:t>
      </w:r>
      <w:proofErr w:type="gramEnd"/>
      <w:r w:rsidRPr="000264AC">
        <w:rPr>
          <w:b w:val="0"/>
          <w:bCs w:val="0"/>
        </w:rPr>
        <w:t>авовом государстве?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0264AC">
        <w:rPr>
          <w:b w:val="0"/>
          <w:bCs w:val="0"/>
        </w:rPr>
        <w:t xml:space="preserve"> </w:t>
      </w:r>
      <w:r w:rsidRPr="000264AC">
        <w:rPr>
          <w:b w:val="0"/>
          <w:bCs w:val="0"/>
        </w:rPr>
        <w:t>оплатой труда)?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 образом руководитель на предприятии проверял и корректир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вал Вашу работу?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нормами материального или процессуального права пользов</w:t>
      </w:r>
      <w:r w:rsidRPr="000264AC">
        <w:rPr>
          <w:b w:val="0"/>
          <w:bCs w:val="0"/>
        </w:rPr>
        <w:t>а</w:t>
      </w:r>
      <w:r w:rsidRPr="000264AC">
        <w:rPr>
          <w:b w:val="0"/>
          <w:bCs w:val="0"/>
        </w:rPr>
        <w:t xml:space="preserve">лись </w:t>
      </w:r>
      <w:r w:rsidRPr="000264AC">
        <w:rPr>
          <w:bCs w:val="0"/>
        </w:rPr>
        <w:t>при</w:t>
      </w:r>
      <w:r w:rsidRPr="000264AC">
        <w:rPr>
          <w:b w:val="0"/>
          <w:bCs w:val="0"/>
        </w:rPr>
        <w:t xml:space="preserve"> осуществлении профессиональной деятельности?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должностные обязанности выполняли по обеспечению законн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сти и правопорядка, безопасности личности,</w:t>
      </w:r>
      <w:r w:rsidR="00CB58F8" w:rsidRPr="000264AC">
        <w:rPr>
          <w:b w:val="0"/>
          <w:bCs w:val="0"/>
        </w:rPr>
        <w:t xml:space="preserve"> </w:t>
      </w:r>
      <w:r w:rsidRPr="000264AC">
        <w:rPr>
          <w:b w:val="0"/>
          <w:bCs w:val="0"/>
        </w:rPr>
        <w:t>общества и государства?</w:t>
      </w:r>
    </w:p>
    <w:p w:rsidR="002F76F2" w:rsidRDefault="002F76F2" w:rsidP="002F76F2">
      <w:pPr>
        <w:pStyle w:val="30"/>
        <w:shd w:val="clear" w:color="auto" w:fill="auto"/>
        <w:tabs>
          <w:tab w:val="left" w:pos="993"/>
        </w:tabs>
        <w:spacing w:after="0" w:line="240" w:lineRule="auto"/>
        <w:ind w:left="720" w:firstLine="0"/>
        <w:jc w:val="both"/>
        <w:rPr>
          <w:b w:val="0"/>
          <w:bCs w:val="0"/>
          <w:sz w:val="24"/>
          <w:szCs w:val="24"/>
        </w:rPr>
      </w:pPr>
    </w:p>
    <w:p w:rsidR="002F76F2" w:rsidRPr="00BB6600" w:rsidRDefault="002F76F2" w:rsidP="002F76F2">
      <w:pPr>
        <w:pStyle w:val="af0"/>
        <w:keepNext/>
        <w:keepLines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6600">
        <w:rPr>
          <w:rFonts w:ascii="Times New Roman" w:eastAsia="Times New Roman" w:hAnsi="Times New Roman" w:cs="Times New Roman"/>
          <w:b/>
          <w:bCs/>
          <w:sz w:val="28"/>
          <w:szCs w:val="28"/>
        </w:rPr>
        <w:t>9. Перечень учебной литературы и ресурсов сети «Интернет», необходимых для проведения практики</w:t>
      </w:r>
    </w:p>
    <w:p w:rsidR="002F76F2" w:rsidRPr="00BB6600" w:rsidRDefault="002F76F2" w:rsidP="002F76F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F76F2" w:rsidRPr="00BB6600" w:rsidRDefault="002F76F2" w:rsidP="002F76F2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6600">
        <w:rPr>
          <w:rFonts w:ascii="Times New Roman" w:eastAsia="Times New Roman" w:hAnsi="Times New Roman" w:cs="Times New Roman"/>
          <w:b/>
          <w:sz w:val="28"/>
          <w:szCs w:val="28"/>
        </w:rPr>
        <w:t>9.1. Рекомендуемая литература</w:t>
      </w:r>
    </w:p>
    <w:p w:rsidR="002F76F2" w:rsidRPr="00BA6B48" w:rsidRDefault="002F76F2" w:rsidP="002F76F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а) основная: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Чурилов, А. Ю.  Юридическое делопроизводство: учебное пособие для вузов / А. Ю. Чурилов. — 3-е изд.,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2023. — 285 с. — (Высшее образование). — URL: </w:t>
      </w:r>
      <w:hyperlink r:id="rId13" w:history="1">
        <w:r w:rsidRPr="00BA6B48">
          <w:rPr>
            <w:rStyle w:val="af2"/>
            <w:rFonts w:ascii="Times New Roman" w:eastAsia="Calibri" w:hAnsi="Times New Roman" w:cs="Times New Roman"/>
            <w:color w:val="auto"/>
            <w:sz w:val="28"/>
            <w:szCs w:val="28"/>
          </w:rPr>
          <w:t>https://urait.ru/bcode/518399</w:t>
        </w:r>
      </w:hyperlink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A6B4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Хазова</w:t>
      </w:r>
      <w:proofErr w:type="spellEnd"/>
      <w:r w:rsidRPr="00BA6B4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О. А. 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 Искусство юридического письма / О. А. 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Хазова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4-е изд.,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Москва: Издательство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, 2023. — 202 с. — (Консультации юриста). —URL: </w:t>
      </w:r>
      <w:hyperlink r:id="rId14" w:tgtFrame="_blank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https://urait.ru/bcode/510635</w:t>
        </w:r>
      </w:hyperlink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Оксамытный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В. В., Сравнительное правоведение: учебник / В. В.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Оксамытный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. — Москва: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КноРус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2023. — 220 с. — URL: </w:t>
      </w:r>
      <w:hyperlink r:id="rId15" w:history="1">
        <w:r w:rsidRPr="00BA6B48">
          <w:rPr>
            <w:rStyle w:val="af2"/>
            <w:rFonts w:ascii="Times New Roman" w:eastAsia="Calibri" w:hAnsi="Times New Roman" w:cs="Times New Roman"/>
            <w:color w:val="auto"/>
            <w:sz w:val="28"/>
            <w:szCs w:val="28"/>
          </w:rPr>
          <w:t>https://book.ru/book/945672</w:t>
        </w:r>
      </w:hyperlink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б) дополнительная: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Style w:val="af2"/>
          <w:rFonts w:ascii="Times New Roman" w:hAnsi="Times New Roman" w:cs="Times New Roman"/>
          <w:color w:val="auto"/>
          <w:sz w:val="28"/>
          <w:szCs w:val="28"/>
          <w:bdr w:val="single" w:sz="2" w:space="0" w:color="E5E7EB" w:frame="1"/>
          <w:shd w:val="clear" w:color="auto" w:fill="FFFFFF"/>
        </w:rPr>
      </w:pPr>
      <w:r w:rsidRPr="00BA6B48">
        <w:rPr>
          <w:rFonts w:ascii="Times New Roman" w:hAnsi="Times New Roman" w:cs="Times New Roman"/>
          <w:iCs/>
          <w:sz w:val="28"/>
          <w:szCs w:val="28"/>
          <w:bdr w:val="single" w:sz="2" w:space="0" w:color="E5E7EB" w:frame="1"/>
          <w:shd w:val="clear" w:color="auto" w:fill="FFFFFF"/>
        </w:rPr>
        <w:t>Попова, Н. Ф. 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Правовое обеспечение государственного и муниципального управления: учебник и практикум для вузов / Н. Ф. Попова; под общей редакцией Г. Ф. Ручкиной. — 2-е изд.,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Москва: Издательство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, 2024. — 240 с. — (Высшее образование). — URL: </w:t>
      </w:r>
      <w:hyperlink r:id="rId16" w:tgtFrame="_blank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https://urait.ru/bcode/541120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Style w:val="af2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Кленов, С. Н. Правовое обеспечение государственного и муниципального управления: учебное пособие / С.Н. Клёнов, П.Е.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Кричинский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С.Н. Новиков. — Москва: ИНФРА-М, 2022. — 268 с. + Доп. материалы [Электронный ресурс]. — </w:t>
      </w:r>
      <w:proofErr w:type="gram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(Высшее образование:</w:t>
      </w:r>
      <w:proofErr w:type="gram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Магистратура).</w:t>
      </w:r>
      <w:proofErr w:type="gram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7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https://znanium.com/catalog/product/1862393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Гаджиева, З.Р., Правовое регулирование права на информацию о деятельн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 органов власти: учебное пособие / З. Р. Гаджиева. — Москва: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2023. — URL: </w:t>
      </w:r>
      <w:hyperlink r:id="rId18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https://book.ru/book/950258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9.2 Перечень ресурсов информационно-телекоммуникационной сети «Интернет», необходимых для проведения практики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 и Интернет-ресурсы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ab/>
        <w:t>http://pravo.ru - Справочно-правовой новостной портал;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3. https://msk.arbitr.ru/ - Арбитражный суд города Москвы;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4. http://www.supcourt.ru - Верховный суд Российской Федерации;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5. http://www.consultant.ru – СПС «Консультант Плюс»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6. http://www.duma.gov.ru/ – Государственная Дума Федерального Собрания Российской Федерации 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7. Государственная информационная система жилищно-коммунального х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зяйства </w:t>
      </w:r>
      <w:hyperlink r:id="rId19" w:history="1">
        <w:r w:rsidRPr="00BA6B48">
          <w:rPr>
            <w:rFonts w:ascii="Times New Roman" w:eastAsia="Times New Roman" w:hAnsi="Times New Roman" w:cs="Times New Roman"/>
            <w:sz w:val="28"/>
            <w:szCs w:val="28"/>
          </w:rPr>
          <w:t>https://dom.gosuslugi.ru/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8. Библиотечно-информационный комплекс </w:t>
      </w:r>
      <w:proofErr w:type="spellStart"/>
      <w:r w:rsidRPr="00BA6B48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(электронная библиотека, ресурсы на русском языке): http://www.library.fa.ru/res_mainres.asp?cat=rus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9. Библиотечно-информационный комплекс </w:t>
      </w:r>
      <w:proofErr w:type="spellStart"/>
      <w:r w:rsidRPr="00BA6B48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(электронная библиотека, ресурсы на иностранных языках): </w:t>
      </w:r>
      <w:hyperlink r:id="rId20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http://library.fa.ru/res_mainres.asp?cat=en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6F2" w:rsidRPr="00120941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10.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Перечень информационных технологий, используемых при провед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нии практики, включая перечень необходимого программного обеспечения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информационных справочных систем (при необходимости)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.1. Комплект лицензионного программного обеспечения</w:t>
      </w:r>
    </w:p>
    <w:p w:rsidR="002F76F2" w:rsidRPr="008A76E0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Антивирусная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защита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Kaspersky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Endpoint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Security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2) Astra Linux Common Edition, Windows;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Office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.2. Современные профессиональные базы данных и информационные справочные системы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1) СПС Консультант Плюс (соглашение от 17.01.2003 г. № 24 с последу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щей пролонгацией);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2) Информационно-образовательный портал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.3. Сертифицированные программные и аппаратные средства защиты информации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Не используется.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F76F2" w:rsidRPr="00120941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11. Описание материально-технической базы, необходимой для провед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ния практики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Филиал обеспечен учебными аудиториями для проведения учебных занятий, предусмотренных программой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>, оснащенными оборудованием и те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ническими средствами обучения с Подключением к сети «Интернет» и обеспеч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нием доступа в электронную информационно-образовательную среду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Финуниве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ситета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Помещения для самостоятельной работы обучающихся оснащены компь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терной техникой с возможностью подключения к сети «Интернет» и обеспечением доступа в электронную информационно образовательную среду Финансового ун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верситета.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водства: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Антивирусная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защита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2) Astra Linux Common Edition, Windows;</w:t>
      </w:r>
    </w:p>
    <w:p w:rsidR="002F76F2" w:rsidRPr="00057D1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>, Microsoft Office.</w:t>
      </w:r>
    </w:p>
    <w:bookmarkEnd w:id="8"/>
    <w:p w:rsidR="002F76F2" w:rsidRPr="00A00648" w:rsidRDefault="002F76F2" w:rsidP="002F76F2">
      <w:pPr>
        <w:pStyle w:val="30"/>
        <w:shd w:val="clear" w:color="auto" w:fill="auto"/>
        <w:tabs>
          <w:tab w:val="left" w:pos="993"/>
        </w:tabs>
        <w:spacing w:after="0" w:line="240" w:lineRule="auto"/>
        <w:ind w:left="720" w:firstLine="0"/>
        <w:jc w:val="both"/>
        <w:rPr>
          <w:sz w:val="24"/>
          <w:szCs w:val="24"/>
        </w:rPr>
      </w:pPr>
    </w:p>
    <w:sectPr w:rsidR="002F76F2" w:rsidRPr="00A00648" w:rsidSect="002F76F2">
      <w:headerReference w:type="default" r:id="rId21"/>
      <w:footerReference w:type="default" r:id="rId22"/>
      <w:footerReference w:type="first" r:id="rId23"/>
      <w:pgSz w:w="11900" w:h="16840"/>
      <w:pgMar w:top="1079" w:right="559" w:bottom="851" w:left="13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CC" w:rsidRDefault="002A4BCC">
      <w:r>
        <w:separator/>
      </w:r>
    </w:p>
  </w:endnote>
  <w:endnote w:type="continuationSeparator" w:id="0">
    <w:p w:rsidR="002A4BCC" w:rsidRDefault="002A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02A" w:rsidRDefault="00D3502A">
    <w:pPr>
      <w:pStyle w:val="ad"/>
      <w:jc w:val="center"/>
    </w:pPr>
  </w:p>
  <w:p w:rsidR="001E68A2" w:rsidRDefault="001E68A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69782"/>
      <w:docPartObj>
        <w:docPartGallery w:val="Page Numbers (Bottom of Page)"/>
        <w:docPartUnique/>
      </w:docPartObj>
    </w:sdtPr>
    <w:sdtEndPr/>
    <w:sdtContent>
      <w:p w:rsidR="00D3502A" w:rsidRDefault="00D3502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6715D" w:rsidRDefault="0016715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800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68A2" w:rsidRDefault="001E68A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F76F2">
                            <w:rPr>
                              <w:rStyle w:val="11pt"/>
                              <w:noProof/>
                            </w:rPr>
                            <w:t>28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55pt;margin-top:782.9pt;width:11.05pt;height:12.6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" filled="f" stroked="f">
              <v:textbox style="mso-fit-shape-to-text:t" inset="0,0,0,0">
                <w:txbxContent>
                  <w:p w:rsidR="001E68A2" w:rsidRDefault="001E68A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F76F2">
                      <w:rPr>
                        <w:rStyle w:val="11pt"/>
                        <w:noProof/>
                      </w:rPr>
                      <w:t>28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CC" w:rsidRDefault="002A4BCC"/>
  </w:footnote>
  <w:footnote w:type="continuationSeparator" w:id="0">
    <w:p w:rsidR="002A4BCC" w:rsidRDefault="002A4B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A56BF"/>
    <w:multiLevelType w:val="hybridMultilevel"/>
    <w:tmpl w:val="6DE6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B54D34"/>
    <w:multiLevelType w:val="hybridMultilevel"/>
    <w:tmpl w:val="5DA84E3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464877"/>
    <w:multiLevelType w:val="hybridMultilevel"/>
    <w:tmpl w:val="CAB2902C"/>
    <w:lvl w:ilvl="0" w:tplc="E638890A">
      <w:start w:val="43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3"/>
  </w:num>
  <w:num w:numId="3">
    <w:abstractNumId w:val="32"/>
  </w:num>
  <w:num w:numId="4">
    <w:abstractNumId w:val="2"/>
  </w:num>
  <w:num w:numId="5">
    <w:abstractNumId w:val="11"/>
  </w:num>
  <w:num w:numId="6">
    <w:abstractNumId w:val="14"/>
  </w:num>
  <w:num w:numId="7">
    <w:abstractNumId w:val="31"/>
  </w:num>
  <w:num w:numId="8">
    <w:abstractNumId w:val="26"/>
  </w:num>
  <w:num w:numId="9">
    <w:abstractNumId w:val="9"/>
  </w:num>
  <w:num w:numId="10">
    <w:abstractNumId w:val="34"/>
  </w:num>
  <w:num w:numId="11">
    <w:abstractNumId w:val="13"/>
  </w:num>
  <w:num w:numId="12">
    <w:abstractNumId w:val="25"/>
  </w:num>
  <w:num w:numId="13">
    <w:abstractNumId w:val="33"/>
  </w:num>
  <w:num w:numId="14">
    <w:abstractNumId w:val="5"/>
  </w:num>
  <w:num w:numId="15">
    <w:abstractNumId w:val="17"/>
  </w:num>
  <w:num w:numId="16">
    <w:abstractNumId w:val="24"/>
  </w:num>
  <w:num w:numId="17">
    <w:abstractNumId w:val="27"/>
  </w:num>
  <w:num w:numId="18">
    <w:abstractNumId w:val="10"/>
  </w:num>
  <w:num w:numId="19">
    <w:abstractNumId w:val="28"/>
  </w:num>
  <w:num w:numId="20">
    <w:abstractNumId w:val="16"/>
  </w:num>
  <w:num w:numId="21">
    <w:abstractNumId w:val="19"/>
  </w:num>
  <w:num w:numId="22">
    <w:abstractNumId w:val="20"/>
  </w:num>
  <w:num w:numId="23">
    <w:abstractNumId w:val="4"/>
  </w:num>
  <w:num w:numId="24">
    <w:abstractNumId w:val="6"/>
  </w:num>
  <w:num w:numId="25">
    <w:abstractNumId w:val="15"/>
  </w:num>
  <w:num w:numId="26">
    <w:abstractNumId w:val="8"/>
  </w:num>
  <w:num w:numId="27">
    <w:abstractNumId w:val="21"/>
  </w:num>
  <w:num w:numId="28">
    <w:abstractNumId w:val="30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  <w:num w:numId="33">
    <w:abstractNumId w:val="12"/>
  </w:num>
  <w:num w:numId="34">
    <w:abstractNumId w:val="2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16B25"/>
    <w:rsid w:val="000264AC"/>
    <w:rsid w:val="00045D41"/>
    <w:rsid w:val="00082C22"/>
    <w:rsid w:val="000924E3"/>
    <w:rsid w:val="000A6D35"/>
    <w:rsid w:val="000D2465"/>
    <w:rsid w:val="000E6F41"/>
    <w:rsid w:val="0011483F"/>
    <w:rsid w:val="001203AB"/>
    <w:rsid w:val="0016542D"/>
    <w:rsid w:val="0016715D"/>
    <w:rsid w:val="001813F8"/>
    <w:rsid w:val="00182127"/>
    <w:rsid w:val="001869A5"/>
    <w:rsid w:val="001B4EEF"/>
    <w:rsid w:val="001B78BD"/>
    <w:rsid w:val="001D3386"/>
    <w:rsid w:val="001E0B1F"/>
    <w:rsid w:val="001E68A2"/>
    <w:rsid w:val="001F1ABC"/>
    <w:rsid w:val="002176CB"/>
    <w:rsid w:val="0023774A"/>
    <w:rsid w:val="00263BA7"/>
    <w:rsid w:val="00266374"/>
    <w:rsid w:val="00297A4F"/>
    <w:rsid w:val="002A4BCC"/>
    <w:rsid w:val="002E2963"/>
    <w:rsid w:val="002E49AB"/>
    <w:rsid w:val="002F76F2"/>
    <w:rsid w:val="00322EA4"/>
    <w:rsid w:val="00360756"/>
    <w:rsid w:val="00371734"/>
    <w:rsid w:val="003D708B"/>
    <w:rsid w:val="00415DBB"/>
    <w:rsid w:val="00441544"/>
    <w:rsid w:val="00452C1A"/>
    <w:rsid w:val="00474889"/>
    <w:rsid w:val="00484982"/>
    <w:rsid w:val="004A082A"/>
    <w:rsid w:val="004D6DF7"/>
    <w:rsid w:val="00526405"/>
    <w:rsid w:val="005344BF"/>
    <w:rsid w:val="00537607"/>
    <w:rsid w:val="0054268A"/>
    <w:rsid w:val="00546417"/>
    <w:rsid w:val="00555EC6"/>
    <w:rsid w:val="005807C9"/>
    <w:rsid w:val="005A7138"/>
    <w:rsid w:val="005B2305"/>
    <w:rsid w:val="005B3E7D"/>
    <w:rsid w:val="005C2901"/>
    <w:rsid w:val="005D2013"/>
    <w:rsid w:val="005D639B"/>
    <w:rsid w:val="005E05DC"/>
    <w:rsid w:val="00604312"/>
    <w:rsid w:val="0061078A"/>
    <w:rsid w:val="006367E0"/>
    <w:rsid w:val="0064696E"/>
    <w:rsid w:val="00676325"/>
    <w:rsid w:val="006C63D3"/>
    <w:rsid w:val="006E3D96"/>
    <w:rsid w:val="006F3F0E"/>
    <w:rsid w:val="007044CF"/>
    <w:rsid w:val="007304F2"/>
    <w:rsid w:val="00745306"/>
    <w:rsid w:val="00766CBD"/>
    <w:rsid w:val="00767F32"/>
    <w:rsid w:val="00771792"/>
    <w:rsid w:val="007A6D63"/>
    <w:rsid w:val="007C3089"/>
    <w:rsid w:val="007F2FE5"/>
    <w:rsid w:val="008A5F64"/>
    <w:rsid w:val="008D3ED1"/>
    <w:rsid w:val="009334BD"/>
    <w:rsid w:val="00962758"/>
    <w:rsid w:val="00970A01"/>
    <w:rsid w:val="00975884"/>
    <w:rsid w:val="009A1694"/>
    <w:rsid w:val="009D479B"/>
    <w:rsid w:val="00A00648"/>
    <w:rsid w:val="00A07B65"/>
    <w:rsid w:val="00A31841"/>
    <w:rsid w:val="00A40578"/>
    <w:rsid w:val="00A625E0"/>
    <w:rsid w:val="00A77729"/>
    <w:rsid w:val="00A85EB0"/>
    <w:rsid w:val="00A95CEE"/>
    <w:rsid w:val="00AB5237"/>
    <w:rsid w:val="00AD487F"/>
    <w:rsid w:val="00AE2508"/>
    <w:rsid w:val="00AE3DAA"/>
    <w:rsid w:val="00B37530"/>
    <w:rsid w:val="00B42346"/>
    <w:rsid w:val="00B5380B"/>
    <w:rsid w:val="00B954E2"/>
    <w:rsid w:val="00BA384E"/>
    <w:rsid w:val="00BA6B48"/>
    <w:rsid w:val="00BD50A2"/>
    <w:rsid w:val="00BD72AE"/>
    <w:rsid w:val="00C352D2"/>
    <w:rsid w:val="00C765DB"/>
    <w:rsid w:val="00CA1681"/>
    <w:rsid w:val="00CB58F8"/>
    <w:rsid w:val="00CB65F4"/>
    <w:rsid w:val="00CF5A24"/>
    <w:rsid w:val="00D01EEA"/>
    <w:rsid w:val="00D148D0"/>
    <w:rsid w:val="00D34499"/>
    <w:rsid w:val="00D3502A"/>
    <w:rsid w:val="00D556F9"/>
    <w:rsid w:val="00D565E5"/>
    <w:rsid w:val="00D8151D"/>
    <w:rsid w:val="00D86057"/>
    <w:rsid w:val="00D90F48"/>
    <w:rsid w:val="00DB281F"/>
    <w:rsid w:val="00DC06E3"/>
    <w:rsid w:val="00DC35B5"/>
    <w:rsid w:val="00DD0A99"/>
    <w:rsid w:val="00DD774E"/>
    <w:rsid w:val="00E115E9"/>
    <w:rsid w:val="00E12360"/>
    <w:rsid w:val="00E271D6"/>
    <w:rsid w:val="00E441C8"/>
    <w:rsid w:val="00E54EB7"/>
    <w:rsid w:val="00E72695"/>
    <w:rsid w:val="00E87FA7"/>
    <w:rsid w:val="00EF5F54"/>
    <w:rsid w:val="00F25C54"/>
    <w:rsid w:val="00F27B6F"/>
    <w:rsid w:val="00F51FA0"/>
    <w:rsid w:val="00F603AE"/>
    <w:rsid w:val="00F6063E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DB281F"/>
    <w:rPr>
      <w:color w:val="000000"/>
    </w:rPr>
  </w:style>
  <w:style w:type="table" w:customStyle="1" w:styleId="TableGrid">
    <w:name w:val="TableGrid"/>
    <w:rsid w:val="00DB281F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DB281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DB281F"/>
    <w:rPr>
      <w:rFonts w:ascii="Times New Roman" w:hAnsi="Times New Roman"/>
      <w:sz w:val="26"/>
    </w:rPr>
  </w:style>
  <w:style w:type="character" w:styleId="af3">
    <w:name w:val="annotation reference"/>
    <w:basedOn w:val="a0"/>
    <w:uiPriority w:val="99"/>
    <w:semiHidden/>
    <w:unhideWhenUsed/>
    <w:rsid w:val="006F3F0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F3F0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F3F0E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F3F0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F3F0E"/>
    <w:rPr>
      <w:b/>
      <w:bCs/>
      <w:color w:val="000000"/>
      <w:sz w:val="20"/>
      <w:szCs w:val="20"/>
    </w:rPr>
  </w:style>
  <w:style w:type="paragraph" w:styleId="af8">
    <w:name w:val="Revision"/>
    <w:hidden/>
    <w:uiPriority w:val="99"/>
    <w:semiHidden/>
    <w:rsid w:val="006F3F0E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DB281F"/>
    <w:rPr>
      <w:color w:val="000000"/>
    </w:rPr>
  </w:style>
  <w:style w:type="table" w:customStyle="1" w:styleId="TableGrid">
    <w:name w:val="TableGrid"/>
    <w:rsid w:val="00DB281F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DB281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DB281F"/>
    <w:rPr>
      <w:rFonts w:ascii="Times New Roman" w:hAnsi="Times New Roman"/>
      <w:sz w:val="26"/>
    </w:rPr>
  </w:style>
  <w:style w:type="character" w:styleId="af3">
    <w:name w:val="annotation reference"/>
    <w:basedOn w:val="a0"/>
    <w:uiPriority w:val="99"/>
    <w:semiHidden/>
    <w:unhideWhenUsed/>
    <w:rsid w:val="006F3F0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F3F0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F3F0E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F3F0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F3F0E"/>
    <w:rPr>
      <w:b/>
      <w:bCs/>
      <w:color w:val="000000"/>
      <w:sz w:val="20"/>
      <w:szCs w:val="20"/>
    </w:rPr>
  </w:style>
  <w:style w:type="paragraph" w:styleId="af8">
    <w:name w:val="Revision"/>
    <w:hidden/>
    <w:uiPriority w:val="99"/>
    <w:semiHidden/>
    <w:rsid w:val="006F3F0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8399" TargetMode="External"/><Relationship Id="rId18" Type="http://schemas.openxmlformats.org/officeDocument/2006/relationships/hyperlink" Target="https://book.ru/book/950258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chelyabinsk.fa.ru/Students/magistr/regulatormethodologsup/" TargetMode="External"/><Relationship Id="rId17" Type="http://schemas.openxmlformats.org/officeDocument/2006/relationships/hyperlink" Target="https://znanium.com/catalog/product/186239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1120" TargetMode="External"/><Relationship Id="rId20" Type="http://schemas.openxmlformats.org/officeDocument/2006/relationships/hyperlink" Target="http://library.fa.ru/res_mainres.asp?cat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ook.ru/book/945672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dom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063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B652-F666-415C-9931-5EC78DF7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5854</Words>
  <Characters>33373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Преподаватель</cp:lastModifiedBy>
  <cp:revision>2</cp:revision>
  <cp:lastPrinted>2023-09-18T06:04:00Z</cp:lastPrinted>
  <dcterms:created xsi:type="dcterms:W3CDTF">2025-02-24T05:26:00Z</dcterms:created>
  <dcterms:modified xsi:type="dcterms:W3CDTF">2025-02-24T05:26:00Z</dcterms:modified>
</cp:coreProperties>
</file>